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78" w:rsidRPr="00C72B30" w:rsidRDefault="00180278" w:rsidP="00E4211D">
      <w:pPr>
        <w:jc w:val="center"/>
        <w:rPr>
          <w:color w:val="404040" w:themeColor="text1" w:themeTint="BF"/>
          <w:sz w:val="28"/>
          <w:szCs w:val="28"/>
        </w:rPr>
      </w:pPr>
      <w:bookmarkStart w:id="0" w:name="_GoBack"/>
      <w:bookmarkEnd w:id="0"/>
      <w:r w:rsidRPr="00C72B30">
        <w:rPr>
          <w:color w:val="404040" w:themeColor="text1" w:themeTint="BF"/>
          <w:sz w:val="28"/>
          <w:szCs w:val="28"/>
        </w:rPr>
        <w:t>Mestna knjižnica in čitalnica Idrija in</w:t>
      </w:r>
    </w:p>
    <w:p w:rsidR="00180278" w:rsidRPr="00C72B30" w:rsidRDefault="00180278" w:rsidP="00E4211D">
      <w:pPr>
        <w:jc w:val="center"/>
        <w:rPr>
          <w:color w:val="404040" w:themeColor="text1" w:themeTint="BF"/>
          <w:sz w:val="28"/>
          <w:szCs w:val="28"/>
        </w:rPr>
      </w:pPr>
      <w:r w:rsidRPr="00C72B30">
        <w:rPr>
          <w:color w:val="404040" w:themeColor="text1" w:themeTint="BF"/>
          <w:sz w:val="28"/>
          <w:szCs w:val="28"/>
        </w:rPr>
        <w:t>Društvo bibliotekarjev Primorske in Notranjske</w:t>
      </w:r>
    </w:p>
    <w:p w:rsidR="00180278" w:rsidRPr="00C72B30" w:rsidRDefault="00180278" w:rsidP="00E4211D">
      <w:pPr>
        <w:jc w:val="center"/>
        <w:rPr>
          <w:color w:val="404040" w:themeColor="text1" w:themeTint="BF"/>
          <w:sz w:val="28"/>
          <w:szCs w:val="28"/>
        </w:rPr>
      </w:pPr>
      <w:r w:rsidRPr="00C72B30">
        <w:rPr>
          <w:color w:val="404040" w:themeColor="text1" w:themeTint="BF"/>
          <w:sz w:val="28"/>
          <w:szCs w:val="28"/>
        </w:rPr>
        <w:t>vabita vse knjižničarje, bibliotekarje in druge strokovne delavce na</w:t>
      </w:r>
    </w:p>
    <w:p w:rsidR="00180278" w:rsidRPr="00C72B30" w:rsidRDefault="00180278" w:rsidP="00E4211D">
      <w:pPr>
        <w:jc w:val="center"/>
        <w:rPr>
          <w:color w:val="404040" w:themeColor="text1" w:themeTint="BF"/>
          <w:sz w:val="28"/>
          <w:szCs w:val="28"/>
        </w:rPr>
      </w:pPr>
      <w:r w:rsidRPr="00C72B30">
        <w:rPr>
          <w:color w:val="404040" w:themeColor="text1" w:themeTint="BF"/>
          <w:sz w:val="28"/>
          <w:szCs w:val="28"/>
        </w:rPr>
        <w:t>delavnico</w:t>
      </w:r>
    </w:p>
    <w:p w:rsidR="00180278" w:rsidRPr="00C72B30" w:rsidRDefault="00180278" w:rsidP="00E4211D">
      <w:pPr>
        <w:jc w:val="center"/>
        <w:rPr>
          <w:b/>
          <w:color w:val="FF6600"/>
          <w:sz w:val="44"/>
          <w:szCs w:val="44"/>
        </w:rPr>
      </w:pPr>
      <w:r w:rsidRPr="004679C7">
        <w:rPr>
          <w:b/>
          <w:color w:val="FF6600"/>
          <w:sz w:val="44"/>
          <w:szCs w:val="44"/>
        </w:rPr>
        <w:t>PRIPOVEDOVANJA LJUDSKIH</w:t>
      </w:r>
      <w:r w:rsidRPr="00C72B30">
        <w:rPr>
          <w:b/>
          <w:color w:val="FF6600"/>
          <w:sz w:val="44"/>
          <w:szCs w:val="44"/>
        </w:rPr>
        <w:t xml:space="preserve"> PRAVLJIC</w:t>
      </w:r>
    </w:p>
    <w:p w:rsidR="00180278" w:rsidRPr="00C72B30" w:rsidRDefault="00180278" w:rsidP="00E4211D">
      <w:pPr>
        <w:jc w:val="center"/>
        <w:rPr>
          <w:b/>
          <w:color w:val="FF6600"/>
          <w:sz w:val="44"/>
          <w:szCs w:val="44"/>
        </w:rPr>
      </w:pPr>
      <w:r w:rsidRPr="00C72B30">
        <w:rPr>
          <w:b/>
          <w:color w:val="FF6600"/>
          <w:sz w:val="44"/>
          <w:szCs w:val="44"/>
        </w:rPr>
        <w:t>z Anjo Štefan,</w:t>
      </w:r>
    </w:p>
    <w:p w:rsidR="00180278" w:rsidRPr="00C72B30" w:rsidRDefault="00180278" w:rsidP="00E4211D">
      <w:pPr>
        <w:jc w:val="center"/>
        <w:rPr>
          <w:sz w:val="28"/>
          <w:szCs w:val="28"/>
        </w:rPr>
      </w:pPr>
      <w:r w:rsidRPr="00C72B30">
        <w:rPr>
          <w:color w:val="404040" w:themeColor="text1" w:themeTint="BF"/>
          <w:sz w:val="28"/>
          <w:szCs w:val="28"/>
        </w:rPr>
        <w:t>ki bo</w:t>
      </w:r>
      <w:r w:rsidRPr="00C72B30">
        <w:rPr>
          <w:sz w:val="28"/>
          <w:szCs w:val="28"/>
        </w:rPr>
        <w:t xml:space="preserve"> </w:t>
      </w:r>
      <w:r w:rsidRPr="00C72B30">
        <w:rPr>
          <w:b/>
          <w:color w:val="2E74B5"/>
          <w:sz w:val="28"/>
          <w:szCs w:val="28"/>
        </w:rPr>
        <w:t>v petek, 6. novembra 2015, v Mestni knjižnici in čitalnici Idrija</w:t>
      </w:r>
      <w:r w:rsidRPr="00C72B30">
        <w:rPr>
          <w:b/>
          <w:sz w:val="28"/>
          <w:szCs w:val="28"/>
        </w:rPr>
        <w:t>.</w:t>
      </w:r>
    </w:p>
    <w:p w:rsidR="00180278" w:rsidRPr="00C72B30" w:rsidRDefault="00180278" w:rsidP="00180278"/>
    <w:p w:rsidR="00E4211D" w:rsidRPr="00C72B30" w:rsidRDefault="00E4211D" w:rsidP="00E4211D">
      <w:pPr>
        <w:rPr>
          <w:b/>
          <w:color w:val="404040" w:themeColor="text1" w:themeTint="BF"/>
          <w:sz w:val="24"/>
          <w:szCs w:val="24"/>
        </w:rPr>
      </w:pPr>
      <w:r w:rsidRPr="00C72B30">
        <w:rPr>
          <w:b/>
          <w:color w:val="404040" w:themeColor="text1" w:themeTint="BF"/>
          <w:sz w:val="24"/>
          <w:szCs w:val="24"/>
        </w:rPr>
        <w:t>TRAJANJE: 6 šolskih ur</w:t>
      </w:r>
    </w:p>
    <w:p w:rsidR="00E4211D" w:rsidRPr="00C72B30" w:rsidRDefault="00E4211D" w:rsidP="00E4211D">
      <w:pPr>
        <w:rPr>
          <w:b/>
          <w:color w:val="404040" w:themeColor="text1" w:themeTint="BF"/>
          <w:sz w:val="24"/>
          <w:szCs w:val="24"/>
        </w:rPr>
      </w:pPr>
      <w:r w:rsidRPr="00C72B30">
        <w:rPr>
          <w:b/>
          <w:color w:val="404040" w:themeColor="text1" w:themeTint="BF"/>
          <w:sz w:val="24"/>
          <w:szCs w:val="24"/>
        </w:rPr>
        <w:t>ŠTEVILO UDELEŽENCEV: 16–18</w:t>
      </w:r>
    </w:p>
    <w:p w:rsidR="00E4211D" w:rsidRPr="00C72B30" w:rsidRDefault="00E4211D" w:rsidP="00E4211D">
      <w:pPr>
        <w:spacing w:before="120"/>
        <w:jc w:val="both"/>
        <w:rPr>
          <w:rFonts w:cs="Arial"/>
          <w:color w:val="404040" w:themeColor="text1" w:themeTint="BF"/>
          <w:sz w:val="24"/>
          <w:szCs w:val="24"/>
        </w:rPr>
      </w:pPr>
      <w:r w:rsidRPr="00C72B30">
        <w:rPr>
          <w:rFonts w:cs="Arial"/>
          <w:b/>
          <w:bCs/>
          <w:color w:val="404040" w:themeColor="text1" w:themeTint="BF"/>
          <w:sz w:val="24"/>
          <w:szCs w:val="24"/>
        </w:rPr>
        <w:t>Prijave</w:t>
      </w:r>
      <w:r w:rsidRPr="00C72B30">
        <w:rPr>
          <w:color w:val="404040" w:themeColor="text1" w:themeTint="BF"/>
          <w:sz w:val="24"/>
          <w:szCs w:val="24"/>
        </w:rPr>
        <w:t xml:space="preserve"> </w:t>
      </w:r>
      <w:r w:rsidRPr="00C72B30">
        <w:rPr>
          <w:rFonts w:cs="Arial"/>
          <w:color w:val="404040" w:themeColor="text1" w:themeTint="BF"/>
          <w:sz w:val="24"/>
          <w:szCs w:val="24"/>
        </w:rPr>
        <w:t xml:space="preserve">sprejema Milanka Trušnovec </w:t>
      </w:r>
      <w:r w:rsidRPr="00C72B30">
        <w:rPr>
          <w:rFonts w:cs="Arial"/>
          <w:bCs/>
          <w:color w:val="404040" w:themeColor="text1" w:themeTint="BF"/>
          <w:sz w:val="24"/>
          <w:szCs w:val="24"/>
        </w:rPr>
        <w:t>na elektronski naslov</w:t>
      </w:r>
      <w:r w:rsidRPr="00C72B30">
        <w:rPr>
          <w:rFonts w:cs="Arial"/>
          <w:color w:val="404040" w:themeColor="text1" w:themeTint="BF"/>
          <w:sz w:val="24"/>
          <w:szCs w:val="24"/>
        </w:rPr>
        <w:t xml:space="preserve">: </w:t>
      </w:r>
      <w:hyperlink r:id="rId8" w:history="1">
        <w:r w:rsidRPr="00C72B30">
          <w:rPr>
            <w:rStyle w:val="Hiperpovezava"/>
            <w:color w:val="404040" w:themeColor="text1" w:themeTint="BF"/>
            <w:sz w:val="24"/>
            <w:szCs w:val="24"/>
          </w:rPr>
          <w:t>milanka.trusnovec@idr.sik.si</w:t>
        </w:r>
      </w:hyperlink>
      <w:r w:rsidRPr="00C72B30">
        <w:rPr>
          <w:rFonts w:cs="Arial"/>
          <w:color w:val="404040" w:themeColor="text1" w:themeTint="BF"/>
          <w:sz w:val="24"/>
          <w:szCs w:val="24"/>
        </w:rPr>
        <w:t xml:space="preserve"> do četrtka, 29. oktobra 2015.</w:t>
      </w:r>
    </w:p>
    <w:p w:rsidR="00E4211D" w:rsidRPr="00C72B30" w:rsidRDefault="00E4211D" w:rsidP="00E4211D">
      <w:pPr>
        <w:spacing w:before="120"/>
        <w:jc w:val="both"/>
        <w:rPr>
          <w:rFonts w:cs="Arial"/>
          <w:color w:val="404040" w:themeColor="text1" w:themeTint="BF"/>
          <w:sz w:val="24"/>
          <w:szCs w:val="24"/>
        </w:rPr>
      </w:pPr>
      <w:r w:rsidRPr="00C72B30">
        <w:rPr>
          <w:rFonts w:cs="Arial"/>
          <w:b/>
          <w:bCs/>
          <w:color w:val="404040" w:themeColor="text1" w:themeTint="BF"/>
          <w:sz w:val="24"/>
          <w:szCs w:val="24"/>
        </w:rPr>
        <w:t>Kotizacija</w:t>
      </w:r>
      <w:r w:rsidRPr="00C72B30">
        <w:rPr>
          <w:rFonts w:cs="Arial"/>
          <w:color w:val="404040" w:themeColor="text1" w:themeTint="BF"/>
          <w:sz w:val="24"/>
          <w:szCs w:val="24"/>
        </w:rPr>
        <w:t xml:space="preserve"> znaša 30 € za člane in 40 € za nečlane Društva bibliotekarjev Primorske in Notranjske. </w:t>
      </w:r>
    </w:p>
    <w:p w:rsidR="00E4211D" w:rsidRPr="00C72B30" w:rsidRDefault="00E4211D" w:rsidP="00E4211D">
      <w:pPr>
        <w:spacing w:before="120"/>
        <w:jc w:val="both"/>
        <w:rPr>
          <w:rFonts w:cs="Arial"/>
          <w:color w:val="404040" w:themeColor="text1" w:themeTint="BF"/>
          <w:sz w:val="24"/>
          <w:szCs w:val="24"/>
        </w:rPr>
      </w:pPr>
      <w:r w:rsidRPr="00C72B30">
        <w:rPr>
          <w:rFonts w:cs="Arial"/>
          <w:color w:val="404040" w:themeColor="text1" w:themeTint="BF"/>
          <w:sz w:val="24"/>
          <w:szCs w:val="24"/>
        </w:rPr>
        <w:t>Število udeležencev je omejeno, zato pohitite s prijavo!</w:t>
      </w:r>
    </w:p>
    <w:p w:rsidR="00C72B30" w:rsidRPr="00C72B30" w:rsidRDefault="00C72B30" w:rsidP="00C72B30">
      <w:pPr>
        <w:jc w:val="both"/>
        <w:rPr>
          <w:color w:val="auto"/>
        </w:rPr>
      </w:pPr>
      <w:r w:rsidRPr="00C72B30">
        <w:rPr>
          <w:color w:val="1F497D"/>
        </w:rPr>
        <w:t xml:space="preserve">Udeleženci: ob </w:t>
      </w:r>
      <w:r w:rsidRPr="004679C7">
        <w:rPr>
          <w:color w:val="1F497D"/>
        </w:rPr>
        <w:t>prijavi pošljite</w:t>
      </w:r>
      <w:r w:rsidRPr="00C72B30">
        <w:rPr>
          <w:color w:val="1F497D"/>
        </w:rPr>
        <w:t xml:space="preserve"> Anji Štefan </w:t>
      </w:r>
      <w:r w:rsidRPr="004679C7">
        <w:rPr>
          <w:b/>
          <w:bCs/>
          <w:color w:val="FF6600"/>
        </w:rPr>
        <w:t>vsak svojo KRAJŠO LJUDSKO PRIPOVED oziroma pravljico</w:t>
      </w:r>
      <w:r w:rsidRPr="00C72B30">
        <w:rPr>
          <w:color w:val="1F497D"/>
        </w:rPr>
        <w:t xml:space="preserve">, ki vam je po vsebini všeč in ni daljša od ene tipkane strani. Lahko je tudi daljša, vendar je pri vajah ne boste </w:t>
      </w:r>
      <w:r w:rsidRPr="004679C7">
        <w:rPr>
          <w:color w:val="1F497D"/>
        </w:rPr>
        <w:t>mogli povedati</w:t>
      </w:r>
      <w:r w:rsidRPr="00C72B30">
        <w:rPr>
          <w:color w:val="1F497D"/>
        </w:rPr>
        <w:t xml:space="preserve"> v </w:t>
      </w:r>
      <w:r w:rsidRPr="004679C7">
        <w:rPr>
          <w:color w:val="1F497D"/>
        </w:rPr>
        <w:t xml:space="preserve">celoti. Besedila pošljite na naslov </w:t>
      </w:r>
      <w:hyperlink r:id="rId9" w:history="1">
        <w:r w:rsidRPr="004679C7">
          <w:rPr>
            <w:rStyle w:val="Hiperpovezava"/>
            <w:color w:val="1F497D"/>
          </w:rPr>
          <w:t>anja.stefan@siol.net</w:t>
        </w:r>
      </w:hyperlink>
      <w:r w:rsidRPr="004679C7">
        <w:rPr>
          <w:color w:val="1F497D"/>
        </w:rPr>
        <w:t xml:space="preserve"> ali Anja Štefan, Loško 65, 1380 Cerknica.</w:t>
      </w:r>
    </w:p>
    <w:p w:rsidR="00E4211D" w:rsidRPr="00C72B30" w:rsidRDefault="00E4211D" w:rsidP="00E4211D">
      <w:pPr>
        <w:spacing w:before="120"/>
        <w:rPr>
          <w:color w:val="404040" w:themeColor="text1" w:themeTint="BF"/>
          <w:sz w:val="24"/>
          <w:szCs w:val="24"/>
        </w:rPr>
      </w:pPr>
    </w:p>
    <w:p w:rsidR="00E4211D" w:rsidRPr="00C72B30" w:rsidRDefault="00E4211D" w:rsidP="00E4211D">
      <w:pPr>
        <w:spacing w:before="120"/>
        <w:rPr>
          <w:color w:val="404040" w:themeColor="text1" w:themeTint="BF"/>
          <w:sz w:val="24"/>
          <w:szCs w:val="24"/>
        </w:rPr>
      </w:pPr>
      <w:r w:rsidRPr="00C72B30">
        <w:rPr>
          <w:color w:val="404040" w:themeColor="text1" w:themeTint="BF"/>
          <w:sz w:val="24"/>
          <w:szCs w:val="24"/>
        </w:rPr>
        <w:t>Nova Gorica, 20. oktober 2015</w:t>
      </w:r>
    </w:p>
    <w:p w:rsidR="00E4211D" w:rsidRPr="00C72B30" w:rsidRDefault="00E4211D" w:rsidP="004679C7">
      <w:pPr>
        <w:spacing w:after="0"/>
        <w:ind w:left="5664"/>
        <w:rPr>
          <w:rFonts w:cs="Arial"/>
          <w:color w:val="404040" w:themeColor="text1" w:themeTint="BF"/>
          <w:sz w:val="24"/>
          <w:szCs w:val="24"/>
        </w:rPr>
      </w:pPr>
      <w:r w:rsidRPr="00C72B30">
        <w:rPr>
          <w:rFonts w:cs="Arial"/>
          <w:color w:val="404040" w:themeColor="text1" w:themeTint="BF"/>
          <w:sz w:val="24"/>
          <w:szCs w:val="24"/>
        </w:rPr>
        <w:t>Irena Škvarč,</w:t>
      </w:r>
    </w:p>
    <w:p w:rsidR="00E4211D" w:rsidRPr="00C72B30" w:rsidRDefault="00E4211D" w:rsidP="00E4211D">
      <w:pPr>
        <w:spacing w:before="120"/>
        <w:ind w:left="5664"/>
        <w:rPr>
          <w:rFonts w:cs="Arial"/>
          <w:i/>
          <w:color w:val="404040" w:themeColor="text1" w:themeTint="BF"/>
          <w:sz w:val="24"/>
          <w:szCs w:val="24"/>
        </w:rPr>
      </w:pPr>
      <w:r w:rsidRPr="00C72B30">
        <w:rPr>
          <w:rFonts w:cs="Arial"/>
          <w:i/>
          <w:color w:val="404040" w:themeColor="text1" w:themeTint="BF"/>
          <w:sz w:val="24"/>
          <w:szCs w:val="24"/>
        </w:rPr>
        <w:t>predsednica DBPN</w:t>
      </w:r>
    </w:p>
    <w:p w:rsidR="00E4211D" w:rsidRPr="00C72B30" w:rsidRDefault="00E4211D" w:rsidP="00180278"/>
    <w:p w:rsidR="00E4211D" w:rsidRPr="00C72B30" w:rsidRDefault="00E4211D" w:rsidP="00180278"/>
    <w:p w:rsidR="00180278" w:rsidRPr="00C72B30" w:rsidRDefault="00180278" w:rsidP="00E4211D">
      <w:pPr>
        <w:jc w:val="both"/>
        <w:rPr>
          <w:b/>
          <w:color w:val="404040" w:themeColor="text1" w:themeTint="BF"/>
          <w:sz w:val="24"/>
          <w:szCs w:val="24"/>
        </w:rPr>
      </w:pPr>
      <w:r w:rsidRPr="00C72B30">
        <w:rPr>
          <w:b/>
          <w:color w:val="404040" w:themeColor="text1" w:themeTint="BF"/>
          <w:sz w:val="24"/>
          <w:szCs w:val="24"/>
        </w:rPr>
        <w:t>VSEBINA:</w:t>
      </w:r>
    </w:p>
    <w:p w:rsidR="00180278" w:rsidRPr="00C72B30" w:rsidRDefault="00180278" w:rsidP="00E4211D">
      <w:pPr>
        <w:jc w:val="both"/>
        <w:rPr>
          <w:color w:val="404040" w:themeColor="text1" w:themeTint="BF"/>
          <w:sz w:val="24"/>
          <w:szCs w:val="24"/>
        </w:rPr>
      </w:pPr>
      <w:r w:rsidRPr="00C72B30">
        <w:rPr>
          <w:color w:val="404040" w:themeColor="text1" w:themeTint="BF"/>
          <w:sz w:val="24"/>
          <w:szCs w:val="24"/>
        </w:rPr>
        <w:t xml:space="preserve">Udeleženke in udeleženci delavnice se bodo ukvarjali s pripovedovanjem, kot ga skozi svoje dolgoletno delo razume in goji Anja Štefan. Krajšemu uvodu, s katerim bo predavateljica ljudske pripovedi in pripovedovanje postavila v srečanju primeren okvir,  bo sledilo praktično delo. Udeleženke in udeleženci bodo delali na krajših ljudskih pripovedih, ki jih bodo predavateljici predhodno posredovali z namenom, da na srečanju skupaj pogledajo njihove vsebinske in jezikovne posebnosti. Ob izmenjavi mnenj bodo ostrili svoj občutek za izbiranje zgodb. Nato se bodo po korakih praktično urili v pripovedovanju svoje pravljice. Predavateljica srečanje razume tudi kot možnost za izmenjavo izkušenj in opazovanje različnih govornih in pripovedovalskih načinov. </w:t>
      </w:r>
    </w:p>
    <w:p w:rsidR="00180278" w:rsidRPr="00C72B30" w:rsidRDefault="00180278" w:rsidP="00E4211D">
      <w:pPr>
        <w:jc w:val="both"/>
        <w:rPr>
          <w:color w:val="404040" w:themeColor="text1" w:themeTint="BF"/>
          <w:sz w:val="24"/>
          <w:szCs w:val="24"/>
        </w:rPr>
      </w:pPr>
    </w:p>
    <w:p w:rsidR="00180278" w:rsidRPr="00C72B30" w:rsidRDefault="00180278" w:rsidP="00E4211D">
      <w:pPr>
        <w:jc w:val="both"/>
        <w:rPr>
          <w:b/>
          <w:color w:val="404040" w:themeColor="text1" w:themeTint="BF"/>
          <w:sz w:val="24"/>
          <w:szCs w:val="24"/>
        </w:rPr>
      </w:pPr>
      <w:r w:rsidRPr="00C72B30">
        <w:rPr>
          <w:b/>
          <w:color w:val="404040" w:themeColor="text1" w:themeTint="BF"/>
          <w:sz w:val="24"/>
          <w:szCs w:val="24"/>
        </w:rPr>
        <w:t>O ANJI ŠTEFAN:</w:t>
      </w:r>
    </w:p>
    <w:p w:rsidR="00180278" w:rsidRPr="00C72B30" w:rsidRDefault="00180278" w:rsidP="00E4211D">
      <w:pPr>
        <w:jc w:val="both"/>
        <w:rPr>
          <w:color w:val="404040" w:themeColor="text1" w:themeTint="BF"/>
          <w:sz w:val="24"/>
          <w:szCs w:val="24"/>
        </w:rPr>
      </w:pPr>
      <w:r w:rsidRPr="00C72B30">
        <w:rPr>
          <w:color w:val="404040" w:themeColor="text1" w:themeTint="BF"/>
          <w:sz w:val="24"/>
          <w:szCs w:val="24"/>
        </w:rPr>
        <w:t>Anja Štefan živi v Cerknici in deluje kot</w:t>
      </w:r>
      <w:r w:rsidRPr="00C72B30">
        <w:rPr>
          <w:b/>
          <w:bCs/>
          <w:color w:val="404040" w:themeColor="text1" w:themeTint="BF"/>
          <w:sz w:val="24"/>
          <w:szCs w:val="24"/>
        </w:rPr>
        <w:t xml:space="preserve"> </w:t>
      </w:r>
      <w:r w:rsidRPr="00C72B30">
        <w:rPr>
          <w:color w:val="404040" w:themeColor="text1" w:themeTint="BF"/>
          <w:sz w:val="24"/>
          <w:szCs w:val="24"/>
        </w:rPr>
        <w:t xml:space="preserve">samostojna umetnica. Diplomirala je iz slovenistike in anglistike, magistrirala iz folkoristike. Od. l. 1993 svoja lit. besedila in priredbe ljudskih pripovedi objavlja v revijah Ciciban in Cicido in samostojnih knjižnih izdajah. Izdala je 22 knjig avtorskih pesmi, pravljic, ugank, slikopisov, priredb folklornih pripovedi ter prevodov. Zanje je prejela več priznanj in nagrad. Te dni izhaja antološki izbor njenega literarnega dela z naslovom Svet je kakor ringaraja. Raziskuje slovensko pripovedno izročilo in ga v sodelovanju z Inštitutom za slovensko narodopisje ureja. Že sedemnajst let vodi pripovedovalski festival Pravljice danes v Cankarjevem domu v Ljubljani. </w:t>
      </w:r>
    </w:p>
    <w:p w:rsidR="00E4211D" w:rsidRPr="00C72B30" w:rsidRDefault="00E4211D" w:rsidP="00E4211D">
      <w:pPr>
        <w:jc w:val="both"/>
        <w:rPr>
          <w:color w:val="404040" w:themeColor="text1" w:themeTint="BF"/>
          <w:sz w:val="24"/>
          <w:szCs w:val="24"/>
        </w:rPr>
      </w:pPr>
    </w:p>
    <w:p w:rsidR="00E4211D" w:rsidRPr="00C72B30" w:rsidRDefault="00E4211D" w:rsidP="00E4211D">
      <w:pPr>
        <w:jc w:val="both"/>
        <w:rPr>
          <w:color w:val="404040" w:themeColor="text1" w:themeTint="BF"/>
          <w:sz w:val="24"/>
          <w:szCs w:val="24"/>
        </w:rPr>
      </w:pPr>
      <w:r w:rsidRPr="00C72B30">
        <w:rPr>
          <w:color w:val="404040" w:themeColor="text1" w:themeTint="BF"/>
          <w:sz w:val="24"/>
          <w:szCs w:val="24"/>
        </w:rPr>
        <w:t>Vabljeni!</w:t>
      </w:r>
    </w:p>
    <w:p w:rsidR="00E4211D" w:rsidRPr="00C72B30" w:rsidRDefault="00E4211D" w:rsidP="00E4211D">
      <w:pPr>
        <w:jc w:val="both"/>
        <w:rPr>
          <w:color w:val="404040" w:themeColor="text1" w:themeTint="BF"/>
          <w:sz w:val="24"/>
          <w:szCs w:val="24"/>
        </w:rPr>
      </w:pPr>
    </w:p>
    <w:p w:rsidR="00E4211D" w:rsidRPr="00C72B30" w:rsidRDefault="00E4211D" w:rsidP="00E4211D">
      <w:pPr>
        <w:jc w:val="both"/>
        <w:rPr>
          <w:color w:val="404040" w:themeColor="text1" w:themeTint="BF"/>
          <w:sz w:val="24"/>
          <w:szCs w:val="24"/>
        </w:rPr>
      </w:pPr>
    </w:p>
    <w:p w:rsidR="00E4211D" w:rsidRPr="00C72B30" w:rsidRDefault="00E4211D" w:rsidP="00E4211D">
      <w:pPr>
        <w:jc w:val="both"/>
        <w:rPr>
          <w:color w:val="404040" w:themeColor="text1" w:themeTint="BF"/>
          <w:sz w:val="24"/>
          <w:szCs w:val="24"/>
        </w:rPr>
      </w:pPr>
    </w:p>
    <w:p w:rsidR="00E4211D" w:rsidRPr="00C72B30" w:rsidRDefault="00E4211D" w:rsidP="00E4211D">
      <w:pPr>
        <w:jc w:val="center"/>
        <w:rPr>
          <w:color w:val="404040" w:themeColor="text1" w:themeTint="BF"/>
          <w:sz w:val="28"/>
          <w:szCs w:val="28"/>
        </w:rPr>
      </w:pPr>
      <w:r w:rsidRPr="00C72B30">
        <w:rPr>
          <w:color w:val="404040" w:themeColor="text1" w:themeTint="BF"/>
          <w:sz w:val="28"/>
          <w:szCs w:val="28"/>
        </w:rPr>
        <w:lastRenderedPageBreak/>
        <w:t xml:space="preserve">Delavnica </w:t>
      </w:r>
    </w:p>
    <w:p w:rsidR="00E4211D" w:rsidRPr="00C72B30" w:rsidRDefault="00E4211D" w:rsidP="00E4211D">
      <w:pPr>
        <w:jc w:val="center"/>
        <w:rPr>
          <w:b/>
          <w:color w:val="FF6600"/>
          <w:sz w:val="44"/>
          <w:szCs w:val="44"/>
        </w:rPr>
      </w:pPr>
      <w:r w:rsidRPr="00C72B30">
        <w:rPr>
          <w:b/>
          <w:color w:val="FF6600"/>
          <w:sz w:val="44"/>
          <w:szCs w:val="44"/>
        </w:rPr>
        <w:t>PRIPOVEDOVANJA LJUDSKIH PRAVLJIC</w:t>
      </w:r>
    </w:p>
    <w:p w:rsidR="00E4211D" w:rsidRPr="00C72B30" w:rsidRDefault="00E4211D" w:rsidP="00E4211D">
      <w:pPr>
        <w:jc w:val="center"/>
        <w:rPr>
          <w:b/>
          <w:color w:val="FF6600"/>
          <w:sz w:val="44"/>
          <w:szCs w:val="44"/>
        </w:rPr>
      </w:pPr>
      <w:r w:rsidRPr="00C72B30">
        <w:rPr>
          <w:b/>
          <w:color w:val="FF6600"/>
          <w:sz w:val="44"/>
          <w:szCs w:val="44"/>
        </w:rPr>
        <w:t>z Anjo Štefan,</w:t>
      </w:r>
    </w:p>
    <w:p w:rsidR="00E4211D" w:rsidRPr="00C72B30" w:rsidRDefault="00E4211D" w:rsidP="00E4211D">
      <w:pPr>
        <w:jc w:val="center"/>
        <w:rPr>
          <w:sz w:val="28"/>
          <w:szCs w:val="28"/>
        </w:rPr>
      </w:pPr>
      <w:r w:rsidRPr="00C72B30">
        <w:rPr>
          <w:b/>
          <w:color w:val="2E74B5"/>
          <w:sz w:val="28"/>
          <w:szCs w:val="28"/>
        </w:rPr>
        <w:t>petek, 6. november 2015, v Mestni knjižnici in čitalnici Idrija</w:t>
      </w:r>
      <w:r w:rsidRPr="00C72B30">
        <w:rPr>
          <w:b/>
          <w:sz w:val="28"/>
          <w:szCs w:val="28"/>
        </w:rPr>
        <w:t>.</w:t>
      </w:r>
    </w:p>
    <w:p w:rsidR="00E4211D" w:rsidRPr="00C72B30" w:rsidRDefault="00E4211D" w:rsidP="00E4211D">
      <w:pPr>
        <w:spacing w:before="120"/>
        <w:jc w:val="center"/>
        <w:rPr>
          <w:rFonts w:cs="Arial"/>
          <w:b/>
          <w:bCs/>
          <w:color w:val="595959"/>
          <w:sz w:val="36"/>
          <w:szCs w:val="36"/>
        </w:rPr>
      </w:pPr>
      <w:r w:rsidRPr="00C72B30">
        <w:rPr>
          <w:rFonts w:cs="Arial"/>
          <w:b/>
          <w:bCs/>
          <w:color w:val="595959"/>
          <w:sz w:val="36"/>
          <w:szCs w:val="36"/>
        </w:rPr>
        <w:t>Prijavnica</w:t>
      </w:r>
    </w:p>
    <w:tbl>
      <w:tblPr>
        <w:tblW w:w="0" w:type="auto"/>
        <w:tblLayout w:type="fixed"/>
        <w:tblLook w:val="01E0" w:firstRow="1" w:lastRow="1" w:firstColumn="1" w:lastColumn="1" w:noHBand="0" w:noVBand="0"/>
      </w:tblPr>
      <w:tblGrid>
        <w:gridCol w:w="295"/>
        <w:gridCol w:w="3179"/>
        <w:gridCol w:w="2805"/>
        <w:gridCol w:w="1683"/>
        <w:gridCol w:w="624"/>
        <w:gridCol w:w="624"/>
      </w:tblGrid>
      <w:tr w:rsidR="00E4211D" w:rsidRPr="00C72B30" w:rsidTr="008C183F">
        <w:tc>
          <w:tcPr>
            <w:tcW w:w="295" w:type="dxa"/>
            <w:shd w:val="clear" w:color="auto" w:fill="auto"/>
          </w:tcPr>
          <w:p w:rsidR="00E4211D" w:rsidRPr="00C72B30" w:rsidRDefault="00E4211D" w:rsidP="00E4211D">
            <w:pPr>
              <w:spacing w:after="0"/>
              <w:ind w:hanging="748"/>
              <w:jc w:val="both"/>
              <w:rPr>
                <w:color w:val="595959"/>
                <w:sz w:val="24"/>
              </w:rPr>
            </w:pPr>
          </w:p>
        </w:tc>
        <w:tc>
          <w:tcPr>
            <w:tcW w:w="3179" w:type="dxa"/>
            <w:shd w:val="clear" w:color="auto" w:fill="auto"/>
            <w:vAlign w:val="center"/>
          </w:tcPr>
          <w:p w:rsidR="00E4211D" w:rsidRPr="00C72B30" w:rsidRDefault="00E4211D" w:rsidP="00E4211D">
            <w:pPr>
              <w:spacing w:after="0"/>
              <w:rPr>
                <w:rFonts w:cs="Arial"/>
                <w:b/>
                <w:bCs/>
                <w:color w:val="595959"/>
                <w:sz w:val="24"/>
              </w:rPr>
            </w:pPr>
            <w:r w:rsidRPr="00C72B30">
              <w:rPr>
                <w:b/>
                <w:color w:val="595959"/>
                <w:sz w:val="24"/>
              </w:rPr>
              <w:t>Ime in priimek</w:t>
            </w:r>
          </w:p>
        </w:tc>
        <w:tc>
          <w:tcPr>
            <w:tcW w:w="2805" w:type="dxa"/>
            <w:shd w:val="clear" w:color="auto" w:fill="auto"/>
            <w:vAlign w:val="center"/>
          </w:tcPr>
          <w:p w:rsidR="00E4211D" w:rsidRPr="00C72B30" w:rsidRDefault="00E4211D" w:rsidP="00E4211D">
            <w:pPr>
              <w:spacing w:after="0"/>
              <w:rPr>
                <w:rFonts w:cs="Arial"/>
                <w:b/>
                <w:bCs/>
                <w:color w:val="595959"/>
                <w:sz w:val="24"/>
              </w:rPr>
            </w:pPr>
            <w:r w:rsidRPr="00C72B30">
              <w:rPr>
                <w:rFonts w:cs="Arial"/>
                <w:b/>
                <w:bCs/>
                <w:color w:val="595959"/>
                <w:sz w:val="24"/>
              </w:rPr>
              <w:t>Elektronski naslov</w:t>
            </w:r>
          </w:p>
        </w:tc>
        <w:tc>
          <w:tcPr>
            <w:tcW w:w="1683" w:type="dxa"/>
            <w:shd w:val="clear" w:color="auto" w:fill="auto"/>
            <w:vAlign w:val="center"/>
          </w:tcPr>
          <w:p w:rsidR="00E4211D" w:rsidRPr="00C72B30" w:rsidRDefault="00E4211D" w:rsidP="00E4211D">
            <w:pPr>
              <w:spacing w:after="0"/>
              <w:jc w:val="right"/>
              <w:rPr>
                <w:rFonts w:cs="Arial"/>
                <w:b/>
                <w:bCs/>
                <w:color w:val="595959"/>
                <w:sz w:val="24"/>
              </w:rPr>
            </w:pPr>
            <w:r w:rsidRPr="00C72B30">
              <w:rPr>
                <w:rFonts w:cs="Arial"/>
                <w:b/>
                <w:bCs/>
                <w:color w:val="595959"/>
                <w:sz w:val="24"/>
              </w:rPr>
              <w:t>Član DBP:</w:t>
            </w:r>
          </w:p>
        </w:tc>
        <w:tc>
          <w:tcPr>
            <w:tcW w:w="624" w:type="dxa"/>
            <w:shd w:val="clear" w:color="auto" w:fill="auto"/>
            <w:vAlign w:val="center"/>
          </w:tcPr>
          <w:p w:rsidR="00E4211D" w:rsidRPr="00C72B30" w:rsidRDefault="00E4211D" w:rsidP="00E4211D">
            <w:pPr>
              <w:spacing w:after="0"/>
              <w:jc w:val="center"/>
              <w:rPr>
                <w:rFonts w:cs="Arial"/>
                <w:b/>
                <w:bCs/>
                <w:color w:val="595959"/>
                <w:sz w:val="24"/>
              </w:rPr>
            </w:pPr>
            <w:r w:rsidRPr="00C72B30">
              <w:rPr>
                <w:rFonts w:cs="Arial"/>
                <w:b/>
                <w:bCs/>
                <w:color w:val="595959"/>
                <w:sz w:val="24"/>
              </w:rPr>
              <w:t>DA</w:t>
            </w:r>
          </w:p>
        </w:tc>
        <w:tc>
          <w:tcPr>
            <w:tcW w:w="624" w:type="dxa"/>
            <w:shd w:val="clear" w:color="auto" w:fill="auto"/>
          </w:tcPr>
          <w:p w:rsidR="00E4211D" w:rsidRPr="00C72B30" w:rsidRDefault="00E4211D" w:rsidP="00E4211D">
            <w:pPr>
              <w:spacing w:after="0"/>
              <w:jc w:val="both"/>
              <w:rPr>
                <w:rFonts w:cs="Arial"/>
                <w:b/>
                <w:bCs/>
                <w:color w:val="595959"/>
                <w:sz w:val="24"/>
              </w:rPr>
            </w:pPr>
            <w:r w:rsidRPr="00C72B30">
              <w:rPr>
                <w:rFonts w:cs="Arial"/>
                <w:b/>
                <w:bCs/>
                <w:color w:val="595959"/>
                <w:sz w:val="24"/>
              </w:rPr>
              <w:t>NE</w:t>
            </w:r>
          </w:p>
        </w:tc>
      </w:tr>
      <w:tr w:rsidR="00E4211D" w:rsidRPr="00C72B30" w:rsidTr="008C183F">
        <w:tc>
          <w:tcPr>
            <w:tcW w:w="295" w:type="dxa"/>
            <w:tcBorders>
              <w:bottom w:val="single" w:sz="4" w:space="0" w:color="000080"/>
            </w:tcBorders>
            <w:shd w:val="clear" w:color="auto" w:fill="auto"/>
          </w:tcPr>
          <w:p w:rsidR="00E4211D" w:rsidRPr="00C72B30" w:rsidRDefault="00E4211D" w:rsidP="00E4211D">
            <w:pPr>
              <w:numPr>
                <w:ilvl w:val="0"/>
                <w:numId w:val="18"/>
              </w:numPr>
              <w:spacing w:after="0" w:line="240" w:lineRule="auto"/>
              <w:ind w:hanging="748"/>
              <w:jc w:val="both"/>
              <w:rPr>
                <w:color w:val="595959"/>
              </w:rPr>
            </w:pPr>
          </w:p>
        </w:tc>
        <w:tc>
          <w:tcPr>
            <w:tcW w:w="3179" w:type="dxa"/>
            <w:tcBorders>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4488" w:type="dxa"/>
            <w:gridSpan w:val="2"/>
            <w:tcBorders>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624" w:type="dxa"/>
            <w:tcBorders>
              <w:bottom w:val="single" w:sz="4" w:space="0" w:color="000080"/>
            </w:tcBorders>
            <w:shd w:val="clear" w:color="auto" w:fill="auto"/>
            <w:vAlign w:val="center"/>
          </w:tcPr>
          <w:p w:rsidR="00E4211D" w:rsidRPr="00C72B30" w:rsidRDefault="00E4211D" w:rsidP="00E4211D">
            <w:pPr>
              <w:spacing w:after="0"/>
              <w:jc w:val="center"/>
              <w:rPr>
                <w:rFonts w:cs="Arial"/>
                <w:bCs/>
                <w:color w:val="595959"/>
                <w:sz w:val="28"/>
                <w:szCs w:val="28"/>
              </w:rPr>
            </w:pPr>
          </w:p>
        </w:tc>
        <w:tc>
          <w:tcPr>
            <w:tcW w:w="624" w:type="dxa"/>
            <w:tcBorders>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r>
      <w:tr w:rsidR="00E4211D" w:rsidRPr="00C72B30" w:rsidTr="008C183F">
        <w:tc>
          <w:tcPr>
            <w:tcW w:w="295" w:type="dxa"/>
            <w:tcBorders>
              <w:top w:val="single" w:sz="4" w:space="0" w:color="000080"/>
              <w:bottom w:val="single" w:sz="4" w:space="0" w:color="000080"/>
            </w:tcBorders>
            <w:shd w:val="clear" w:color="auto" w:fill="auto"/>
          </w:tcPr>
          <w:p w:rsidR="00E4211D" w:rsidRPr="00C72B30" w:rsidRDefault="00E4211D" w:rsidP="00E4211D">
            <w:pPr>
              <w:numPr>
                <w:ilvl w:val="0"/>
                <w:numId w:val="18"/>
              </w:numPr>
              <w:spacing w:after="0" w:line="240" w:lineRule="auto"/>
              <w:ind w:hanging="748"/>
              <w:jc w:val="both"/>
              <w:rPr>
                <w:color w:val="595959"/>
              </w:rPr>
            </w:pPr>
          </w:p>
        </w:tc>
        <w:tc>
          <w:tcPr>
            <w:tcW w:w="3179"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4488" w:type="dxa"/>
            <w:gridSpan w:val="2"/>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jc w:val="center"/>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r>
      <w:tr w:rsidR="00E4211D" w:rsidRPr="00C72B30" w:rsidTr="008C183F">
        <w:tc>
          <w:tcPr>
            <w:tcW w:w="295" w:type="dxa"/>
            <w:tcBorders>
              <w:top w:val="single" w:sz="4" w:space="0" w:color="000080"/>
              <w:bottom w:val="single" w:sz="4" w:space="0" w:color="000080"/>
            </w:tcBorders>
            <w:shd w:val="clear" w:color="auto" w:fill="auto"/>
          </w:tcPr>
          <w:p w:rsidR="00E4211D" w:rsidRPr="00C72B30" w:rsidRDefault="00E4211D" w:rsidP="00E4211D">
            <w:pPr>
              <w:numPr>
                <w:ilvl w:val="0"/>
                <w:numId w:val="18"/>
              </w:numPr>
              <w:spacing w:after="0" w:line="240" w:lineRule="auto"/>
              <w:ind w:hanging="748"/>
              <w:jc w:val="both"/>
              <w:rPr>
                <w:rFonts w:cs="Arial"/>
                <w:bCs/>
                <w:color w:val="595959"/>
              </w:rPr>
            </w:pPr>
          </w:p>
        </w:tc>
        <w:tc>
          <w:tcPr>
            <w:tcW w:w="3179"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4488" w:type="dxa"/>
            <w:gridSpan w:val="2"/>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jc w:val="center"/>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r>
      <w:tr w:rsidR="00E4211D" w:rsidRPr="00C72B30" w:rsidTr="008C183F">
        <w:tc>
          <w:tcPr>
            <w:tcW w:w="295" w:type="dxa"/>
            <w:tcBorders>
              <w:top w:val="single" w:sz="4" w:space="0" w:color="000080"/>
              <w:bottom w:val="single" w:sz="4" w:space="0" w:color="000080"/>
            </w:tcBorders>
            <w:shd w:val="clear" w:color="auto" w:fill="auto"/>
          </w:tcPr>
          <w:p w:rsidR="00E4211D" w:rsidRPr="00C72B30" w:rsidRDefault="00E4211D" w:rsidP="00E4211D">
            <w:pPr>
              <w:numPr>
                <w:ilvl w:val="0"/>
                <w:numId w:val="18"/>
              </w:numPr>
              <w:spacing w:after="0" w:line="240" w:lineRule="auto"/>
              <w:ind w:hanging="748"/>
              <w:jc w:val="both"/>
              <w:rPr>
                <w:rFonts w:cs="Arial"/>
                <w:bCs/>
                <w:color w:val="595959"/>
              </w:rPr>
            </w:pPr>
          </w:p>
        </w:tc>
        <w:tc>
          <w:tcPr>
            <w:tcW w:w="3179"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4488" w:type="dxa"/>
            <w:gridSpan w:val="2"/>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jc w:val="center"/>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r>
      <w:tr w:rsidR="00E4211D" w:rsidRPr="00C72B30" w:rsidTr="008C183F">
        <w:tc>
          <w:tcPr>
            <w:tcW w:w="295" w:type="dxa"/>
            <w:tcBorders>
              <w:top w:val="single" w:sz="4" w:space="0" w:color="000080"/>
              <w:bottom w:val="single" w:sz="4" w:space="0" w:color="000080"/>
            </w:tcBorders>
            <w:shd w:val="clear" w:color="auto" w:fill="auto"/>
          </w:tcPr>
          <w:p w:rsidR="00E4211D" w:rsidRPr="00C72B30" w:rsidRDefault="00E4211D" w:rsidP="00E4211D">
            <w:pPr>
              <w:numPr>
                <w:ilvl w:val="0"/>
                <w:numId w:val="18"/>
              </w:numPr>
              <w:spacing w:after="0" w:line="240" w:lineRule="auto"/>
              <w:ind w:hanging="748"/>
              <w:jc w:val="both"/>
              <w:rPr>
                <w:rFonts w:cs="Arial"/>
                <w:bCs/>
                <w:color w:val="595959"/>
              </w:rPr>
            </w:pPr>
          </w:p>
        </w:tc>
        <w:tc>
          <w:tcPr>
            <w:tcW w:w="3179"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4488" w:type="dxa"/>
            <w:gridSpan w:val="2"/>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jc w:val="center"/>
              <w:rPr>
                <w:rFonts w:cs="Arial"/>
                <w:bCs/>
                <w:color w:val="595959"/>
                <w:sz w:val="28"/>
                <w:szCs w:val="28"/>
              </w:rPr>
            </w:pPr>
          </w:p>
        </w:tc>
        <w:tc>
          <w:tcPr>
            <w:tcW w:w="624" w:type="dxa"/>
            <w:tcBorders>
              <w:top w:val="single" w:sz="4" w:space="0" w:color="000080"/>
              <w:bottom w:val="single" w:sz="4" w:space="0" w:color="000080"/>
            </w:tcBorders>
            <w:shd w:val="clear" w:color="auto" w:fill="auto"/>
            <w:vAlign w:val="center"/>
          </w:tcPr>
          <w:p w:rsidR="00E4211D" w:rsidRPr="00C72B30" w:rsidRDefault="00E4211D" w:rsidP="00E4211D">
            <w:pPr>
              <w:spacing w:after="0"/>
              <w:rPr>
                <w:rFonts w:cs="Arial"/>
                <w:bCs/>
                <w:color w:val="595959"/>
                <w:sz w:val="28"/>
                <w:szCs w:val="28"/>
              </w:rPr>
            </w:pPr>
          </w:p>
        </w:tc>
      </w:tr>
    </w:tbl>
    <w:p w:rsidR="00E4211D" w:rsidRPr="00C72B30" w:rsidRDefault="00E4211D" w:rsidP="00E4211D">
      <w:pPr>
        <w:spacing w:before="120"/>
        <w:jc w:val="both"/>
        <w:rPr>
          <w:rFonts w:cs="Arial"/>
          <w:b/>
          <w:bCs/>
          <w:color w:val="595959"/>
        </w:rPr>
      </w:pPr>
    </w:p>
    <w:p w:rsidR="00E4211D" w:rsidRPr="00C72B30" w:rsidRDefault="00E4211D" w:rsidP="00E4211D">
      <w:pPr>
        <w:pStyle w:val="Default"/>
        <w:rPr>
          <w:rFonts w:ascii="Century Gothic" w:hAnsi="Century Gothic"/>
          <w:b/>
          <w:bCs/>
          <w:color w:val="595959"/>
        </w:rPr>
      </w:pPr>
      <w:r w:rsidRPr="00C72B30">
        <w:rPr>
          <w:rFonts w:ascii="Century Gothic" w:hAnsi="Century Gothic"/>
          <w:b/>
          <w:bCs/>
          <w:color w:val="595959"/>
        </w:rPr>
        <w:t xml:space="preserve">PLAČILO: </w:t>
      </w:r>
    </w:p>
    <w:tbl>
      <w:tblPr>
        <w:tblW w:w="0" w:type="auto"/>
        <w:tblLook w:val="01E0" w:firstRow="1" w:lastRow="1" w:firstColumn="1" w:lastColumn="1" w:noHBand="0" w:noVBand="0"/>
      </w:tblPr>
      <w:tblGrid>
        <w:gridCol w:w="2870"/>
        <w:gridCol w:w="1288"/>
        <w:gridCol w:w="5130"/>
      </w:tblGrid>
      <w:tr w:rsidR="00E4211D" w:rsidRPr="00C72B30" w:rsidTr="008C183F">
        <w:tc>
          <w:tcPr>
            <w:tcW w:w="1791" w:type="dxa"/>
            <w:tcBorders>
              <w:bottom w:val="single" w:sz="4" w:space="0" w:color="000080"/>
            </w:tcBorders>
            <w:shd w:val="clear" w:color="auto" w:fill="auto"/>
          </w:tcPr>
          <w:p w:rsidR="00E4211D" w:rsidRPr="00C72B30" w:rsidRDefault="00E4211D" w:rsidP="00E4211D">
            <w:pPr>
              <w:spacing w:after="0"/>
              <w:jc w:val="both"/>
              <w:rPr>
                <w:rFonts w:cs="Arial"/>
                <w:b/>
                <w:bCs/>
                <w:color w:val="595959"/>
                <w:sz w:val="24"/>
              </w:rPr>
            </w:pPr>
            <w:r w:rsidRPr="00C72B30">
              <w:rPr>
                <w:i/>
                <w:color w:val="595959"/>
                <w:sz w:val="24"/>
              </w:rPr>
              <w:t>Ustanova/udeleženec:</w:t>
            </w:r>
          </w:p>
        </w:tc>
        <w:tc>
          <w:tcPr>
            <w:tcW w:w="7419" w:type="dxa"/>
            <w:gridSpan w:val="2"/>
            <w:tcBorders>
              <w:bottom w:val="single" w:sz="4" w:space="0" w:color="000080"/>
            </w:tcBorders>
            <w:shd w:val="clear" w:color="auto" w:fill="auto"/>
          </w:tcPr>
          <w:p w:rsidR="00E4211D" w:rsidRPr="00C72B30" w:rsidRDefault="00E4211D" w:rsidP="00E4211D">
            <w:pPr>
              <w:spacing w:after="0"/>
              <w:jc w:val="both"/>
              <w:rPr>
                <w:rFonts w:cs="Arial"/>
                <w:b/>
                <w:bCs/>
                <w:color w:val="595959"/>
                <w:sz w:val="28"/>
                <w:szCs w:val="28"/>
              </w:rPr>
            </w:pPr>
          </w:p>
        </w:tc>
      </w:tr>
      <w:tr w:rsidR="00E4211D" w:rsidRPr="00C72B30" w:rsidTr="008C183F">
        <w:tc>
          <w:tcPr>
            <w:tcW w:w="1791" w:type="dxa"/>
            <w:tcBorders>
              <w:top w:val="single" w:sz="4" w:space="0" w:color="000080"/>
              <w:bottom w:val="single" w:sz="4" w:space="0" w:color="000080"/>
            </w:tcBorders>
            <w:shd w:val="clear" w:color="auto" w:fill="auto"/>
          </w:tcPr>
          <w:p w:rsidR="00E4211D" w:rsidRPr="00C72B30" w:rsidRDefault="00E4211D" w:rsidP="00E4211D">
            <w:pPr>
              <w:spacing w:after="0"/>
              <w:jc w:val="both"/>
              <w:rPr>
                <w:i/>
                <w:color w:val="595959"/>
                <w:sz w:val="24"/>
              </w:rPr>
            </w:pPr>
            <w:r w:rsidRPr="00C72B30">
              <w:rPr>
                <w:i/>
                <w:color w:val="595959"/>
                <w:sz w:val="24"/>
              </w:rPr>
              <w:t>Naslov:</w:t>
            </w:r>
          </w:p>
        </w:tc>
        <w:tc>
          <w:tcPr>
            <w:tcW w:w="7419" w:type="dxa"/>
            <w:gridSpan w:val="2"/>
            <w:tcBorders>
              <w:top w:val="single" w:sz="4" w:space="0" w:color="000080"/>
              <w:bottom w:val="single" w:sz="4" w:space="0" w:color="000080"/>
            </w:tcBorders>
            <w:shd w:val="clear" w:color="auto" w:fill="auto"/>
          </w:tcPr>
          <w:p w:rsidR="00E4211D" w:rsidRPr="00C72B30" w:rsidRDefault="00E4211D" w:rsidP="00E4211D">
            <w:pPr>
              <w:spacing w:after="0"/>
              <w:jc w:val="both"/>
              <w:rPr>
                <w:rFonts w:cs="Arial"/>
                <w:b/>
                <w:bCs/>
                <w:color w:val="595959"/>
                <w:sz w:val="28"/>
                <w:szCs w:val="28"/>
              </w:rPr>
            </w:pPr>
          </w:p>
        </w:tc>
      </w:tr>
      <w:tr w:rsidR="00E4211D" w:rsidRPr="00C72B30" w:rsidTr="008C183F">
        <w:tc>
          <w:tcPr>
            <w:tcW w:w="1791" w:type="dxa"/>
            <w:tcBorders>
              <w:top w:val="single" w:sz="4" w:space="0" w:color="000080"/>
              <w:bottom w:val="single" w:sz="4" w:space="0" w:color="000080"/>
            </w:tcBorders>
            <w:shd w:val="clear" w:color="auto" w:fill="auto"/>
          </w:tcPr>
          <w:p w:rsidR="00E4211D" w:rsidRPr="00C72B30" w:rsidRDefault="00E4211D" w:rsidP="00E4211D">
            <w:pPr>
              <w:spacing w:after="0"/>
              <w:jc w:val="both"/>
              <w:rPr>
                <w:rFonts w:cs="Arial"/>
                <w:b/>
                <w:bCs/>
                <w:color w:val="595959"/>
                <w:sz w:val="24"/>
              </w:rPr>
            </w:pPr>
            <w:r w:rsidRPr="00C72B30">
              <w:rPr>
                <w:i/>
                <w:color w:val="595959"/>
                <w:sz w:val="24"/>
              </w:rPr>
              <w:t>Telefon:</w:t>
            </w:r>
          </w:p>
        </w:tc>
        <w:tc>
          <w:tcPr>
            <w:tcW w:w="7419" w:type="dxa"/>
            <w:gridSpan w:val="2"/>
            <w:tcBorders>
              <w:top w:val="single" w:sz="4" w:space="0" w:color="000080"/>
              <w:bottom w:val="single" w:sz="4" w:space="0" w:color="000080"/>
            </w:tcBorders>
            <w:shd w:val="clear" w:color="auto" w:fill="auto"/>
          </w:tcPr>
          <w:p w:rsidR="00E4211D" w:rsidRPr="00C72B30" w:rsidRDefault="00E4211D" w:rsidP="00E4211D">
            <w:pPr>
              <w:spacing w:after="0"/>
              <w:jc w:val="both"/>
              <w:rPr>
                <w:rFonts w:cs="Arial"/>
                <w:b/>
                <w:bCs/>
                <w:color w:val="595959"/>
                <w:sz w:val="28"/>
                <w:szCs w:val="28"/>
              </w:rPr>
            </w:pPr>
          </w:p>
        </w:tc>
      </w:tr>
      <w:tr w:rsidR="00E4211D" w:rsidRPr="00C72B30" w:rsidTr="008C183F">
        <w:tc>
          <w:tcPr>
            <w:tcW w:w="3287" w:type="dxa"/>
            <w:gridSpan w:val="2"/>
            <w:tcBorders>
              <w:top w:val="single" w:sz="4" w:space="0" w:color="000080"/>
            </w:tcBorders>
            <w:shd w:val="clear" w:color="auto" w:fill="auto"/>
          </w:tcPr>
          <w:p w:rsidR="00E4211D" w:rsidRPr="00C72B30" w:rsidRDefault="00E4211D" w:rsidP="00E4211D">
            <w:pPr>
              <w:spacing w:after="0"/>
              <w:jc w:val="both"/>
              <w:rPr>
                <w:i/>
                <w:color w:val="595959"/>
                <w:sz w:val="24"/>
              </w:rPr>
            </w:pPr>
          </w:p>
        </w:tc>
        <w:tc>
          <w:tcPr>
            <w:tcW w:w="5923" w:type="dxa"/>
            <w:tcBorders>
              <w:top w:val="single" w:sz="4" w:space="0" w:color="000080"/>
            </w:tcBorders>
            <w:shd w:val="clear" w:color="auto" w:fill="auto"/>
          </w:tcPr>
          <w:p w:rsidR="00E4211D" w:rsidRPr="00C72B30" w:rsidRDefault="00E4211D" w:rsidP="00E4211D">
            <w:pPr>
              <w:spacing w:after="0"/>
              <w:jc w:val="both"/>
              <w:rPr>
                <w:rFonts w:cs="Arial"/>
                <w:b/>
                <w:bCs/>
                <w:color w:val="595959"/>
              </w:rPr>
            </w:pPr>
          </w:p>
        </w:tc>
      </w:tr>
    </w:tbl>
    <w:p w:rsidR="00E4211D" w:rsidRPr="00C72B30" w:rsidRDefault="00E4211D" w:rsidP="00E4211D">
      <w:pPr>
        <w:spacing w:after="0"/>
        <w:jc w:val="both"/>
        <w:rPr>
          <w:rFonts w:cs="Arial"/>
          <w:color w:val="404040" w:themeColor="text1" w:themeTint="BF"/>
          <w:sz w:val="24"/>
          <w:szCs w:val="24"/>
        </w:rPr>
      </w:pPr>
      <w:r w:rsidRPr="00C72B30">
        <w:rPr>
          <w:rFonts w:cs="Arial"/>
          <w:b/>
          <w:bCs/>
          <w:color w:val="404040" w:themeColor="text1" w:themeTint="BF"/>
          <w:sz w:val="24"/>
          <w:szCs w:val="24"/>
        </w:rPr>
        <w:t>Prijave</w:t>
      </w:r>
      <w:r w:rsidRPr="00C72B30">
        <w:rPr>
          <w:color w:val="404040" w:themeColor="text1" w:themeTint="BF"/>
          <w:sz w:val="24"/>
          <w:szCs w:val="24"/>
        </w:rPr>
        <w:t xml:space="preserve"> </w:t>
      </w:r>
      <w:r w:rsidRPr="00C72B30">
        <w:rPr>
          <w:rFonts w:cs="Arial"/>
          <w:color w:val="404040" w:themeColor="text1" w:themeTint="BF"/>
          <w:sz w:val="24"/>
          <w:szCs w:val="24"/>
        </w:rPr>
        <w:t xml:space="preserve">sprejema Milanka Trušnovec </w:t>
      </w:r>
      <w:r w:rsidRPr="00C72B30">
        <w:rPr>
          <w:rFonts w:cs="Arial"/>
          <w:bCs/>
          <w:color w:val="404040" w:themeColor="text1" w:themeTint="BF"/>
          <w:sz w:val="24"/>
          <w:szCs w:val="24"/>
        </w:rPr>
        <w:t>na elektronski naslov</w:t>
      </w:r>
      <w:r w:rsidRPr="00C72B30">
        <w:rPr>
          <w:rFonts w:cs="Arial"/>
          <w:color w:val="404040" w:themeColor="text1" w:themeTint="BF"/>
          <w:sz w:val="24"/>
          <w:szCs w:val="24"/>
        </w:rPr>
        <w:t xml:space="preserve">: </w:t>
      </w:r>
      <w:hyperlink r:id="rId10" w:history="1">
        <w:r w:rsidRPr="00C72B30">
          <w:rPr>
            <w:rStyle w:val="Hiperpovezava"/>
            <w:color w:val="404040" w:themeColor="text1" w:themeTint="BF"/>
            <w:sz w:val="24"/>
            <w:szCs w:val="24"/>
          </w:rPr>
          <w:t>milanka.trusnovec@idr.sik.si</w:t>
        </w:r>
      </w:hyperlink>
      <w:r w:rsidRPr="00C72B30">
        <w:rPr>
          <w:rFonts w:cs="Arial"/>
          <w:color w:val="404040" w:themeColor="text1" w:themeTint="BF"/>
          <w:sz w:val="24"/>
          <w:szCs w:val="24"/>
        </w:rPr>
        <w:t xml:space="preserve"> do četrtka, 29. oktobra 2015.</w:t>
      </w:r>
    </w:p>
    <w:p w:rsidR="00E4211D" w:rsidRDefault="00E4211D" w:rsidP="00E4211D">
      <w:pPr>
        <w:spacing w:after="0"/>
        <w:jc w:val="both"/>
        <w:rPr>
          <w:rFonts w:cs="Arial"/>
          <w:color w:val="404040" w:themeColor="text1" w:themeTint="BF"/>
          <w:sz w:val="24"/>
          <w:szCs w:val="24"/>
        </w:rPr>
      </w:pPr>
      <w:r w:rsidRPr="00C72B30">
        <w:rPr>
          <w:rFonts w:cs="Arial"/>
          <w:b/>
          <w:bCs/>
          <w:color w:val="404040" w:themeColor="text1" w:themeTint="BF"/>
          <w:sz w:val="24"/>
          <w:szCs w:val="24"/>
        </w:rPr>
        <w:t>Kotizacija</w:t>
      </w:r>
      <w:r w:rsidRPr="00C72B30">
        <w:rPr>
          <w:rFonts w:cs="Arial"/>
          <w:color w:val="404040" w:themeColor="text1" w:themeTint="BF"/>
          <w:sz w:val="24"/>
          <w:szCs w:val="24"/>
        </w:rPr>
        <w:t xml:space="preserve"> znaša 30 € za člane in 40 € za nečlane Društva bibliotekarjev Primorske in Notranjske. </w:t>
      </w:r>
    </w:p>
    <w:p w:rsidR="00C72B30" w:rsidRPr="00C72B30" w:rsidRDefault="00C72B30" w:rsidP="00E4211D">
      <w:pPr>
        <w:spacing w:after="0"/>
        <w:jc w:val="both"/>
        <w:rPr>
          <w:rFonts w:cs="Arial"/>
          <w:color w:val="404040" w:themeColor="text1" w:themeTint="BF"/>
          <w:sz w:val="24"/>
          <w:szCs w:val="24"/>
        </w:rPr>
      </w:pPr>
    </w:p>
    <w:p w:rsidR="00E4211D" w:rsidRPr="00C72B30" w:rsidRDefault="00E4211D" w:rsidP="00E4211D">
      <w:pPr>
        <w:spacing w:after="0"/>
        <w:jc w:val="both"/>
        <w:rPr>
          <w:rFonts w:cs="Arial"/>
          <w:color w:val="00246C"/>
          <w:sz w:val="16"/>
          <w:szCs w:val="16"/>
        </w:rPr>
      </w:pPr>
    </w:p>
    <w:tbl>
      <w:tblPr>
        <w:tblW w:w="0" w:type="auto"/>
        <w:jc w:val="center"/>
        <w:tblBorders>
          <w:top w:val="single" w:sz="4" w:space="0" w:color="000080"/>
          <w:left w:val="single" w:sz="4" w:space="0" w:color="000080"/>
          <w:bottom w:val="single" w:sz="4" w:space="0" w:color="000080"/>
          <w:right w:val="single" w:sz="4" w:space="0" w:color="000080"/>
        </w:tblBorders>
        <w:shd w:val="clear" w:color="auto" w:fill="E6E6E6"/>
        <w:tblLook w:val="01E0" w:firstRow="1" w:lastRow="1" w:firstColumn="1" w:lastColumn="1" w:noHBand="0" w:noVBand="0"/>
      </w:tblPr>
      <w:tblGrid>
        <w:gridCol w:w="4316"/>
      </w:tblGrid>
      <w:tr w:rsidR="00E4211D" w:rsidRPr="00C72B30" w:rsidTr="008C183F">
        <w:trPr>
          <w:jc w:val="center"/>
        </w:trPr>
        <w:tc>
          <w:tcPr>
            <w:tcW w:w="4316" w:type="dxa"/>
            <w:shd w:val="clear" w:color="auto" w:fill="E6E6E6"/>
          </w:tcPr>
          <w:p w:rsidR="00E4211D" w:rsidRPr="00C72B30" w:rsidRDefault="00E4211D" w:rsidP="00E4211D">
            <w:pPr>
              <w:spacing w:after="0"/>
              <w:jc w:val="both"/>
              <w:rPr>
                <w:rFonts w:cs="Arial"/>
                <w:color w:val="00246C"/>
                <w:sz w:val="18"/>
                <w:szCs w:val="18"/>
                <w:u w:val="single"/>
              </w:rPr>
            </w:pPr>
            <w:r w:rsidRPr="00C72B30">
              <w:rPr>
                <w:rFonts w:cs="Arial"/>
                <w:color w:val="00246C"/>
                <w:sz w:val="20"/>
                <w:szCs w:val="20"/>
                <w:u w:val="single"/>
              </w:rPr>
              <w:t>P</w:t>
            </w:r>
            <w:r w:rsidRPr="00C72B30">
              <w:rPr>
                <w:rFonts w:cs="Arial"/>
                <w:color w:val="00246C"/>
                <w:sz w:val="18"/>
                <w:szCs w:val="18"/>
                <w:u w:val="single"/>
              </w:rPr>
              <w:t>odatki za plačilo:</w:t>
            </w:r>
          </w:p>
          <w:p w:rsidR="00E4211D" w:rsidRPr="00C72B30" w:rsidRDefault="00E4211D" w:rsidP="00E4211D">
            <w:pPr>
              <w:spacing w:after="0"/>
              <w:jc w:val="both"/>
              <w:rPr>
                <w:rFonts w:cs="Arial"/>
                <w:i/>
                <w:color w:val="00246C"/>
                <w:sz w:val="18"/>
                <w:szCs w:val="18"/>
              </w:rPr>
            </w:pPr>
            <w:r w:rsidRPr="00C72B30">
              <w:rPr>
                <w:rFonts w:cs="Arial"/>
                <w:i/>
                <w:color w:val="00246C"/>
                <w:sz w:val="18"/>
                <w:szCs w:val="18"/>
              </w:rPr>
              <w:t>Društvo bibliotekarjev Primorske</w:t>
            </w:r>
          </w:p>
          <w:p w:rsidR="00E4211D" w:rsidRPr="00C72B30" w:rsidRDefault="00E4211D" w:rsidP="00E4211D">
            <w:pPr>
              <w:spacing w:after="0"/>
              <w:jc w:val="both"/>
              <w:rPr>
                <w:rFonts w:cs="Arial"/>
                <w:i/>
                <w:color w:val="00246C"/>
                <w:sz w:val="18"/>
                <w:szCs w:val="18"/>
              </w:rPr>
            </w:pPr>
            <w:r w:rsidRPr="00C72B30">
              <w:rPr>
                <w:rFonts w:cs="Arial"/>
                <w:i/>
                <w:color w:val="00246C"/>
                <w:sz w:val="18"/>
                <w:szCs w:val="18"/>
              </w:rPr>
              <w:t>Trg Brolo 1</w:t>
            </w:r>
          </w:p>
          <w:p w:rsidR="00E4211D" w:rsidRPr="00C72B30" w:rsidRDefault="00E4211D" w:rsidP="00E4211D">
            <w:pPr>
              <w:spacing w:after="0"/>
              <w:jc w:val="both"/>
              <w:rPr>
                <w:rFonts w:cs="Arial"/>
                <w:i/>
                <w:color w:val="00246C"/>
                <w:sz w:val="18"/>
                <w:szCs w:val="18"/>
              </w:rPr>
            </w:pPr>
            <w:r w:rsidRPr="00C72B30">
              <w:rPr>
                <w:rFonts w:cs="Arial"/>
                <w:i/>
                <w:color w:val="00246C"/>
                <w:sz w:val="18"/>
                <w:szCs w:val="18"/>
              </w:rPr>
              <w:t>6000 Koper</w:t>
            </w:r>
          </w:p>
          <w:p w:rsidR="00E4211D" w:rsidRPr="00C72B30" w:rsidRDefault="00E4211D" w:rsidP="00E4211D">
            <w:pPr>
              <w:spacing w:after="0"/>
              <w:jc w:val="both"/>
              <w:rPr>
                <w:i/>
                <w:color w:val="00246C"/>
                <w:sz w:val="18"/>
                <w:szCs w:val="18"/>
              </w:rPr>
            </w:pPr>
            <w:r w:rsidRPr="00C72B30">
              <w:rPr>
                <w:i/>
                <w:color w:val="00246C"/>
                <w:sz w:val="18"/>
                <w:szCs w:val="18"/>
              </w:rPr>
              <w:t>Davčna št: 10138218</w:t>
            </w:r>
          </w:p>
          <w:p w:rsidR="00E4211D" w:rsidRPr="00C72B30" w:rsidRDefault="00E4211D" w:rsidP="00E4211D">
            <w:pPr>
              <w:spacing w:after="0"/>
              <w:jc w:val="both"/>
              <w:rPr>
                <w:rFonts w:cs="Arial"/>
                <w:color w:val="00246C"/>
                <w:sz w:val="20"/>
                <w:szCs w:val="20"/>
              </w:rPr>
            </w:pPr>
            <w:r w:rsidRPr="00C72B30">
              <w:rPr>
                <w:i/>
                <w:color w:val="00246C"/>
                <w:sz w:val="18"/>
                <w:szCs w:val="18"/>
              </w:rPr>
              <w:t>IBAN: SI56 1010 0003 5095 662, Banka Koper</w:t>
            </w:r>
          </w:p>
        </w:tc>
      </w:tr>
    </w:tbl>
    <w:p w:rsidR="00E4211D" w:rsidRPr="00C72B30" w:rsidRDefault="00E4211D" w:rsidP="00E4211D">
      <w:pPr>
        <w:jc w:val="both"/>
        <w:rPr>
          <w:color w:val="404040" w:themeColor="text1" w:themeTint="BF"/>
          <w:sz w:val="4"/>
          <w:szCs w:val="4"/>
        </w:rPr>
      </w:pPr>
    </w:p>
    <w:sectPr w:rsidR="00E4211D" w:rsidRPr="00C72B30" w:rsidSect="007234E6">
      <w:headerReference w:type="default" r:id="rId11"/>
      <w:footerReference w:type="default" r:id="rId12"/>
      <w:pgSz w:w="11906" w:h="16838"/>
      <w:pgMar w:top="21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9A" w:rsidRDefault="00FE3C9A" w:rsidP="006E5907">
      <w:r>
        <w:separator/>
      </w:r>
    </w:p>
  </w:endnote>
  <w:endnote w:type="continuationSeparator" w:id="0">
    <w:p w:rsidR="00FE3C9A" w:rsidRDefault="00FE3C9A" w:rsidP="006E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7FF" w:rsidRPr="007234E6" w:rsidRDefault="00537121" w:rsidP="007234E6">
    <w:pPr>
      <w:pStyle w:val="Noga"/>
    </w:pPr>
    <w:r>
      <w:rPr>
        <w:noProof/>
        <w:lang w:eastAsia="sl-SI"/>
      </w:rPr>
      <mc:AlternateContent>
        <mc:Choice Requires="wps">
          <w:drawing>
            <wp:anchor distT="0" distB="0" distL="114300" distR="114300" simplePos="0" relativeHeight="251657216" behindDoc="0" locked="0" layoutInCell="1" allowOverlap="1">
              <wp:simplePos x="0" y="0"/>
              <wp:positionH relativeFrom="column">
                <wp:posOffset>-693420</wp:posOffset>
              </wp:positionH>
              <wp:positionV relativeFrom="paragraph">
                <wp:posOffset>-241300</wp:posOffset>
              </wp:positionV>
              <wp:extent cx="7154545" cy="784860"/>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4545" cy="784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BF6" w:rsidRDefault="007234E6" w:rsidP="00180278">
                          <w:pPr>
                            <w:pStyle w:val="Noga"/>
                            <w:jc w:val="right"/>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Trg Brolo 1, 6000 Koper</w:t>
                          </w:r>
                          <w:r>
                            <w:rPr>
                              <w:sz w:val="18"/>
                            </w:rPr>
                            <w:t xml:space="preserve"> </w:t>
                          </w:r>
                        </w:p>
                        <w:p w:rsidR="007234E6" w:rsidRDefault="00FE3C9A" w:rsidP="00180278">
                          <w:pPr>
                            <w:pStyle w:val="Noga"/>
                            <w:jc w:val="right"/>
                            <w:rPr>
                              <w:sz w:val="18"/>
                            </w:rPr>
                          </w:pPr>
                          <w:hyperlink r:id="rId1"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2" w:history="1">
                            <w:r w:rsidR="007D655F" w:rsidRPr="007D655F">
                              <w:rPr>
                                <w:sz w:val="18"/>
                              </w:rPr>
                              <w:t>luana.malec@kp.sik.si</w:t>
                            </w:r>
                          </w:hyperlink>
                          <w:r w:rsidR="007D655F">
                            <w:rPr>
                              <w:sz w:val="18"/>
                            </w:rPr>
                            <w:t>, 05 / 66 32 611</w:t>
                          </w:r>
                        </w:p>
                        <w:p w:rsidR="00180278" w:rsidRDefault="00180278" w:rsidP="00A025AB">
                          <w:pPr>
                            <w:pStyle w:val="Noga"/>
                            <w:rPr>
                              <w:sz w:val="18"/>
                            </w:rPr>
                          </w:pPr>
                        </w:p>
                        <w:p w:rsidR="00180278" w:rsidRDefault="00180278" w:rsidP="00180278">
                          <w:pPr>
                            <w:pStyle w:val="Noga"/>
                            <w:rPr>
                              <w:i/>
                              <w:sz w:val="18"/>
                              <w:szCs w:val="18"/>
                              <w:lang w:val="de-DE"/>
                            </w:rPr>
                          </w:pPr>
                          <w:r>
                            <w:rPr>
                              <w:i/>
                              <w:sz w:val="18"/>
                              <w:szCs w:val="18"/>
                            </w:rPr>
                            <w:t xml:space="preserve">MESTNA KNJIŽNICA IN ČITALNICA IDRIJA, Ulica sv. </w:t>
                          </w:r>
                          <w:r>
                            <w:rPr>
                              <w:i/>
                              <w:sz w:val="18"/>
                              <w:szCs w:val="18"/>
                              <w:lang w:val="de-DE"/>
                            </w:rPr>
                            <w:t>Barbare 4-5, 5280 Idrija</w:t>
                          </w:r>
                        </w:p>
                        <w:p w:rsidR="007234E6" w:rsidRDefault="00180278" w:rsidP="00180278">
                          <w:pPr>
                            <w:pStyle w:val="Noga"/>
                          </w:pPr>
                          <w:r>
                            <w:rPr>
                              <w:i/>
                              <w:sz w:val="18"/>
                              <w:szCs w:val="18"/>
                              <w:lang w:val="de-DE"/>
                            </w:rPr>
                            <w:t xml:space="preserve">Telefon: +386 5 373 40 60, telefaks: +386 5 373 40 65, e-pošta: knjiznicaidr@idr.sik.si, internet: http://www.idr.sik.si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54.6pt;margin-top:-19pt;width:563.35pt;height:6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" filled="f" stroked="f" strokeweight=".5pt">
              <v:path arrowok="t"/>
              <v:textbox>
                <w:txbxContent>
                  <w:p w:rsidR="002A5BF6" w:rsidRDefault="007234E6" w:rsidP="00180278">
                    <w:pPr>
                      <w:pStyle w:val="Noga"/>
                      <w:jc w:val="right"/>
                      <w:rPr>
                        <w:color w:val="2955A3"/>
                        <w:sz w:val="18"/>
                      </w:rPr>
                    </w:pPr>
                    <w:r w:rsidRPr="007234E6">
                      <w:rPr>
                        <w:sz w:val="18"/>
                      </w:rPr>
                      <w:t>Društvo bibliotekarjev Primorske in Notranjske</w:t>
                    </w:r>
                    <w:r>
                      <w:rPr>
                        <w:sz w:val="18"/>
                      </w:rPr>
                      <w:t xml:space="preserve"> </w:t>
                    </w:r>
                    <w:r w:rsidRPr="007234E6">
                      <w:rPr>
                        <w:color w:val="2955A3"/>
                        <w:sz w:val="18"/>
                      </w:rPr>
                      <w:t>•</w:t>
                    </w:r>
                    <w:r>
                      <w:rPr>
                        <w:sz w:val="18"/>
                      </w:rPr>
                      <w:t xml:space="preserve"> </w:t>
                    </w:r>
                    <w:r w:rsidRPr="007234E6">
                      <w:rPr>
                        <w:sz w:val="18"/>
                      </w:rPr>
                      <w:t>Trg Brolo 1, 6000 Koper</w:t>
                    </w:r>
                    <w:r>
                      <w:rPr>
                        <w:sz w:val="18"/>
                      </w:rPr>
                      <w:t xml:space="preserve"> </w:t>
                    </w:r>
                  </w:p>
                  <w:p w:rsidR="007234E6" w:rsidRDefault="00FE3C9A" w:rsidP="00180278">
                    <w:pPr>
                      <w:pStyle w:val="Noga"/>
                      <w:jc w:val="right"/>
                      <w:rPr>
                        <w:sz w:val="18"/>
                      </w:rPr>
                    </w:pPr>
                    <w:hyperlink r:id="rId3" w:history="1">
                      <w:r w:rsidR="007D655F" w:rsidRPr="007D655F">
                        <w:rPr>
                          <w:sz w:val="18"/>
                          <w:szCs w:val="18"/>
                        </w:rPr>
                        <w:t>irena.skvarc@ng.sik.si</w:t>
                      </w:r>
                    </w:hyperlink>
                    <w:r w:rsidR="007D655F">
                      <w:rPr>
                        <w:sz w:val="18"/>
                      </w:rPr>
                      <w:t xml:space="preserve">, 05 / 33 09 100  </w:t>
                    </w:r>
                    <w:r w:rsidR="007D655F" w:rsidRPr="007234E6">
                      <w:rPr>
                        <w:color w:val="2955A3"/>
                        <w:sz w:val="18"/>
                      </w:rPr>
                      <w:t>•</w:t>
                    </w:r>
                    <w:r w:rsidR="007D655F">
                      <w:rPr>
                        <w:sz w:val="18"/>
                      </w:rPr>
                      <w:t xml:space="preserve">  </w:t>
                    </w:r>
                    <w:hyperlink r:id="rId4" w:history="1">
                      <w:r w:rsidR="007D655F" w:rsidRPr="007D655F">
                        <w:rPr>
                          <w:sz w:val="18"/>
                        </w:rPr>
                        <w:t>luana.malec@kp.sik.si</w:t>
                      </w:r>
                    </w:hyperlink>
                    <w:r w:rsidR="007D655F">
                      <w:rPr>
                        <w:sz w:val="18"/>
                      </w:rPr>
                      <w:t>, 05 / 66 32 611</w:t>
                    </w:r>
                  </w:p>
                  <w:p w:rsidR="00180278" w:rsidRDefault="00180278" w:rsidP="00A025AB">
                    <w:pPr>
                      <w:pStyle w:val="Noga"/>
                      <w:rPr>
                        <w:sz w:val="18"/>
                      </w:rPr>
                    </w:pPr>
                  </w:p>
                  <w:p w:rsidR="00180278" w:rsidRDefault="00180278" w:rsidP="00180278">
                    <w:pPr>
                      <w:pStyle w:val="Noga"/>
                      <w:rPr>
                        <w:i/>
                        <w:sz w:val="18"/>
                        <w:szCs w:val="18"/>
                        <w:lang w:val="de-DE"/>
                      </w:rPr>
                    </w:pPr>
                    <w:r>
                      <w:rPr>
                        <w:i/>
                        <w:sz w:val="18"/>
                        <w:szCs w:val="18"/>
                      </w:rPr>
                      <w:t xml:space="preserve">MESTNA KNJIŽNICA IN ČITALNICA IDRIJA, Ulica sv. </w:t>
                    </w:r>
                    <w:r>
                      <w:rPr>
                        <w:i/>
                        <w:sz w:val="18"/>
                        <w:szCs w:val="18"/>
                        <w:lang w:val="de-DE"/>
                      </w:rPr>
                      <w:t>Barbare 4-5, 5280 Idrija</w:t>
                    </w:r>
                  </w:p>
                  <w:p w:rsidR="007234E6" w:rsidRDefault="00180278" w:rsidP="00180278">
                    <w:pPr>
                      <w:pStyle w:val="Noga"/>
                    </w:pPr>
                    <w:r>
                      <w:rPr>
                        <w:i/>
                        <w:sz w:val="18"/>
                        <w:szCs w:val="18"/>
                        <w:lang w:val="de-DE"/>
                      </w:rPr>
                      <w:t xml:space="preserve">Telefon: +386 5 373 40 60, telefaks: +386 5 373 40 65, e-pošta: knjiznicaidr@idr.sik.si, internet: http://www.idr.sik.si </w:t>
                    </w:r>
                  </w:p>
                </w:txbxContent>
              </v:textbox>
            </v:shape>
          </w:pict>
        </mc:Fallback>
      </mc:AlternateContent>
    </w:r>
    <w:r w:rsidR="00A025AB">
      <w:rPr>
        <w:noProof/>
        <w:lang w:eastAsia="sl-SI"/>
      </w:rPr>
      <w:drawing>
        <wp:anchor distT="0" distB="0" distL="114300" distR="114300" simplePos="0" relativeHeight="251660288" behindDoc="1" locked="0" layoutInCell="1" allowOverlap="1">
          <wp:simplePos x="0" y="0"/>
          <wp:positionH relativeFrom="column">
            <wp:posOffset>3522080</wp:posOffset>
          </wp:positionH>
          <wp:positionV relativeFrom="paragraph">
            <wp:posOffset>-2946968</wp:posOffset>
          </wp:positionV>
          <wp:extent cx="4788062" cy="4094867"/>
          <wp:effectExtent l="0" t="0" r="0" b="127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88062" cy="4094867"/>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sl-SI"/>
      </w:rPr>
      <mc:AlternateContent>
        <mc:Choice Requires="wps">
          <w:drawing>
            <wp:anchor distT="0" distB="0" distL="114300" distR="114300" simplePos="0" relativeHeight="251659264" behindDoc="0" locked="0" layoutInCell="1" allowOverlap="1">
              <wp:simplePos x="0" y="0"/>
              <wp:positionH relativeFrom="column">
                <wp:posOffset>765175</wp:posOffset>
              </wp:positionH>
              <wp:positionV relativeFrom="paragraph">
                <wp:posOffset>-4025265</wp:posOffset>
              </wp:positionV>
              <wp:extent cx="1460500" cy="1187450"/>
              <wp:effectExtent l="0" t="0" r="0" b="0"/>
              <wp:wrapNone/>
              <wp:docPr id="1"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118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25AB" w:rsidRDefault="00A025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27" type="#_x0000_t202" style="position:absolute;margin-left:60.25pt;margin-top:-316.95pt;width:115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" filled="f" stroked="f" strokeweight=".5pt">
              <v:path arrowok="t"/>
              <v:textbox>
                <w:txbxContent>
                  <w:p w:rsidR="00A025AB" w:rsidRDefault="00A025AB"/>
                </w:txbxContent>
              </v:textbox>
            </v:shape>
          </w:pict>
        </mc:Fallback>
      </mc:AlternateContent>
    </w:r>
    <w:r w:rsidR="00712C02">
      <w:rPr>
        <w:noProof/>
        <w:lang w:eastAsia="sl-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9A" w:rsidRDefault="00FE3C9A" w:rsidP="006E5907">
      <w:r>
        <w:separator/>
      </w:r>
    </w:p>
  </w:footnote>
  <w:footnote w:type="continuationSeparator" w:id="0">
    <w:p w:rsidR="00FE3C9A" w:rsidRDefault="00FE3C9A" w:rsidP="006E5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78" w:rsidRDefault="00180278">
    <w:pPr>
      <w:pStyle w:val="Glava"/>
    </w:pPr>
    <w:r w:rsidRPr="00577D29">
      <w:rPr>
        <w:noProof/>
        <w:lang w:eastAsia="sl-SI"/>
      </w:rPr>
      <w:drawing>
        <wp:inline distT="0" distB="0" distL="0" distR="0" wp14:anchorId="32265DA4" wp14:editId="04E31AB3">
          <wp:extent cx="1173480" cy="1485900"/>
          <wp:effectExtent l="0" t="0" r="0" b="0"/>
          <wp:docPr id="4" name="Slika 4" descr="logo-colo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olor-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1485900"/>
                  </a:xfrm>
                  <a:prstGeom prst="rect">
                    <a:avLst/>
                  </a:prstGeom>
                  <a:noFill/>
                  <a:ln>
                    <a:noFill/>
                  </a:ln>
                </pic:spPr>
              </pic:pic>
            </a:graphicData>
          </a:graphic>
        </wp:inline>
      </w:drawing>
    </w:r>
    <w:r>
      <w:t xml:space="preserve">                                                                                 </w:t>
    </w:r>
    <w:r w:rsidRPr="00F613DC">
      <w:rPr>
        <w:noProof/>
        <w:lang w:eastAsia="sl-SI"/>
      </w:rPr>
      <w:drawing>
        <wp:inline distT="0" distB="0" distL="0" distR="0">
          <wp:extent cx="1386840" cy="16764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l="24959" t="11765" r="41414" b="15883"/>
                  <a:stretch>
                    <a:fillRect/>
                  </a:stretch>
                </pic:blipFill>
                <pic:spPr bwMode="auto">
                  <a:xfrm>
                    <a:off x="0" y="0"/>
                    <a:ext cx="1386840" cy="1676400"/>
                  </a:xfrm>
                  <a:prstGeom prst="rect">
                    <a:avLst/>
                  </a:prstGeom>
                  <a:noFill/>
                  <a:ln>
                    <a:noFill/>
                  </a:ln>
                </pic:spPr>
              </pic:pic>
            </a:graphicData>
          </a:graphic>
        </wp:inline>
      </w:drawing>
    </w:r>
  </w:p>
  <w:p w:rsidR="006E5907" w:rsidRPr="006E5907" w:rsidRDefault="006E5907" w:rsidP="006E5907">
    <w:pPr>
      <w:pStyle w:val="Glava"/>
      <w:rPr>
        <w:rFonts w:asciiTheme="minorHAnsi" w:hAnsiTheme="minorHAns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8.25pt;visibility:visible;mso-wrap-style:square" o:bullet="t">
        <v:imagedata r:id="rId1" o:title=""/>
      </v:shape>
    </w:pict>
  </w:numPicBullet>
  <w:numPicBullet w:numPicBulletId="1">
    <w:pict>
      <v:shape id="_x0000_i1030" type="#_x0000_t75" style="width:8.25pt;height:5.25pt;visibility:visible;mso-wrap-style:square" o:bullet="t">
        <v:imagedata r:id="rId2" o:title="14_pika za naštevanje"/>
      </v:shape>
    </w:pict>
  </w:numPicBullet>
  <w:numPicBullet w:numPicBulletId="2">
    <w:pict>
      <v:shape id="_x0000_i1031" type="#_x0000_t75" style="width:11.25pt;height:11.25pt" o:bullet="t">
        <v:imagedata r:id="rId3" o:title="msoB59F"/>
      </v:shape>
    </w:pict>
  </w:numPicBullet>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Arial" w:hAnsi="Arial" w:cs="Symbol"/>
        <w:color w:val="666699"/>
      </w:rPr>
    </w:lvl>
  </w:abstractNum>
  <w:abstractNum w:abstractNumId="1" w15:restartNumberingAfterBreak="0">
    <w:nsid w:val="010C4C00"/>
    <w:multiLevelType w:val="hybridMultilevel"/>
    <w:tmpl w:val="07221392"/>
    <w:lvl w:ilvl="0" w:tplc="F5902652">
      <w:start w:val="1"/>
      <w:numFmt w:val="bullet"/>
      <w:lvlText w:val=""/>
      <w:lvlJc w:val="left"/>
      <w:pPr>
        <w:ind w:left="720" w:hanging="360"/>
      </w:pPr>
      <w:rPr>
        <w:rFonts w:ascii="Symbol" w:hAnsi="Symbol" w:hint="default"/>
        <w:color w:val="C32D2F"/>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3D41CB"/>
    <w:multiLevelType w:val="hybridMultilevel"/>
    <w:tmpl w:val="B92A0A28"/>
    <w:lvl w:ilvl="0" w:tplc="4A6ED53C">
      <w:start w:val="1"/>
      <w:numFmt w:val="bullet"/>
      <w:lvlText w:val=""/>
      <w:lvlJc w:val="left"/>
      <w:pPr>
        <w:ind w:left="720" w:hanging="360"/>
      </w:pPr>
      <w:rPr>
        <w:rFonts w:ascii="Symbol" w:hAnsi="Symbol" w:hint="default"/>
        <w:color w:val="C60C46"/>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A700D3"/>
    <w:multiLevelType w:val="hybridMultilevel"/>
    <w:tmpl w:val="A85C81E0"/>
    <w:lvl w:ilvl="0" w:tplc="2522E3AE">
      <w:start w:val="1"/>
      <w:numFmt w:val="bullet"/>
      <w:pStyle w:val="12Nastevanje1"/>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03C7A2D"/>
    <w:multiLevelType w:val="hybridMultilevel"/>
    <w:tmpl w:val="D958A6E6"/>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50065F0"/>
    <w:multiLevelType w:val="hybridMultilevel"/>
    <w:tmpl w:val="EB98BB78"/>
    <w:lvl w:ilvl="0" w:tplc="7846A2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BB46FD4"/>
    <w:multiLevelType w:val="hybridMultilevel"/>
    <w:tmpl w:val="D84A4E32"/>
    <w:lvl w:ilvl="0" w:tplc="6CAEE4B4">
      <w:start w:val="1"/>
      <w:numFmt w:val="bullet"/>
      <w:lvlText w:val=""/>
      <w:lvlPicBulletId w:val="0"/>
      <w:lvlJc w:val="left"/>
      <w:pPr>
        <w:tabs>
          <w:tab w:val="num" w:pos="720"/>
        </w:tabs>
        <w:ind w:left="720" w:hanging="360"/>
      </w:pPr>
      <w:rPr>
        <w:rFonts w:ascii="Symbol" w:hAnsi="Symbol" w:hint="default"/>
      </w:rPr>
    </w:lvl>
    <w:lvl w:ilvl="1" w:tplc="582E5A26" w:tentative="1">
      <w:start w:val="1"/>
      <w:numFmt w:val="bullet"/>
      <w:lvlText w:val=""/>
      <w:lvlJc w:val="left"/>
      <w:pPr>
        <w:tabs>
          <w:tab w:val="num" w:pos="1440"/>
        </w:tabs>
        <w:ind w:left="1440" w:hanging="360"/>
      </w:pPr>
      <w:rPr>
        <w:rFonts w:ascii="Symbol" w:hAnsi="Symbol" w:hint="default"/>
      </w:rPr>
    </w:lvl>
    <w:lvl w:ilvl="2" w:tplc="E440F7D2" w:tentative="1">
      <w:start w:val="1"/>
      <w:numFmt w:val="bullet"/>
      <w:lvlText w:val=""/>
      <w:lvlJc w:val="left"/>
      <w:pPr>
        <w:tabs>
          <w:tab w:val="num" w:pos="2160"/>
        </w:tabs>
        <w:ind w:left="2160" w:hanging="360"/>
      </w:pPr>
      <w:rPr>
        <w:rFonts w:ascii="Symbol" w:hAnsi="Symbol" w:hint="default"/>
      </w:rPr>
    </w:lvl>
    <w:lvl w:ilvl="3" w:tplc="B3E4E448" w:tentative="1">
      <w:start w:val="1"/>
      <w:numFmt w:val="bullet"/>
      <w:lvlText w:val=""/>
      <w:lvlJc w:val="left"/>
      <w:pPr>
        <w:tabs>
          <w:tab w:val="num" w:pos="2880"/>
        </w:tabs>
        <w:ind w:left="2880" w:hanging="360"/>
      </w:pPr>
      <w:rPr>
        <w:rFonts w:ascii="Symbol" w:hAnsi="Symbol" w:hint="default"/>
      </w:rPr>
    </w:lvl>
    <w:lvl w:ilvl="4" w:tplc="3230D164" w:tentative="1">
      <w:start w:val="1"/>
      <w:numFmt w:val="bullet"/>
      <w:lvlText w:val=""/>
      <w:lvlJc w:val="left"/>
      <w:pPr>
        <w:tabs>
          <w:tab w:val="num" w:pos="3600"/>
        </w:tabs>
        <w:ind w:left="3600" w:hanging="360"/>
      </w:pPr>
      <w:rPr>
        <w:rFonts w:ascii="Symbol" w:hAnsi="Symbol" w:hint="default"/>
      </w:rPr>
    </w:lvl>
    <w:lvl w:ilvl="5" w:tplc="786654A8" w:tentative="1">
      <w:start w:val="1"/>
      <w:numFmt w:val="bullet"/>
      <w:lvlText w:val=""/>
      <w:lvlJc w:val="left"/>
      <w:pPr>
        <w:tabs>
          <w:tab w:val="num" w:pos="4320"/>
        </w:tabs>
        <w:ind w:left="4320" w:hanging="360"/>
      </w:pPr>
      <w:rPr>
        <w:rFonts w:ascii="Symbol" w:hAnsi="Symbol" w:hint="default"/>
      </w:rPr>
    </w:lvl>
    <w:lvl w:ilvl="6" w:tplc="318636CA" w:tentative="1">
      <w:start w:val="1"/>
      <w:numFmt w:val="bullet"/>
      <w:lvlText w:val=""/>
      <w:lvlJc w:val="left"/>
      <w:pPr>
        <w:tabs>
          <w:tab w:val="num" w:pos="5040"/>
        </w:tabs>
        <w:ind w:left="5040" w:hanging="360"/>
      </w:pPr>
      <w:rPr>
        <w:rFonts w:ascii="Symbol" w:hAnsi="Symbol" w:hint="default"/>
      </w:rPr>
    </w:lvl>
    <w:lvl w:ilvl="7" w:tplc="6EDC47D6" w:tentative="1">
      <w:start w:val="1"/>
      <w:numFmt w:val="bullet"/>
      <w:lvlText w:val=""/>
      <w:lvlJc w:val="left"/>
      <w:pPr>
        <w:tabs>
          <w:tab w:val="num" w:pos="5760"/>
        </w:tabs>
        <w:ind w:left="5760" w:hanging="360"/>
      </w:pPr>
      <w:rPr>
        <w:rFonts w:ascii="Symbol" w:hAnsi="Symbol" w:hint="default"/>
      </w:rPr>
    </w:lvl>
    <w:lvl w:ilvl="8" w:tplc="5FF8296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9814FC"/>
    <w:multiLevelType w:val="hybridMultilevel"/>
    <w:tmpl w:val="7D28CB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CC036D"/>
    <w:multiLevelType w:val="hybridMultilevel"/>
    <w:tmpl w:val="2AF0C4F8"/>
    <w:lvl w:ilvl="0" w:tplc="04240007">
      <w:start w:val="1"/>
      <w:numFmt w:val="bullet"/>
      <w:lvlText w:val=""/>
      <w:lvlPicBulletId w:val="2"/>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E5A6F2A"/>
    <w:multiLevelType w:val="hybridMultilevel"/>
    <w:tmpl w:val="D5301F44"/>
    <w:lvl w:ilvl="0" w:tplc="7846A2B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EC3329F"/>
    <w:multiLevelType w:val="multilevel"/>
    <w:tmpl w:val="1FE0603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15:restartNumberingAfterBreak="0">
    <w:nsid w:val="32F81933"/>
    <w:multiLevelType w:val="hybridMultilevel"/>
    <w:tmpl w:val="ADBEEA24"/>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3E50EE"/>
    <w:multiLevelType w:val="hybridMultilevel"/>
    <w:tmpl w:val="0E0E7E5E"/>
    <w:lvl w:ilvl="0" w:tplc="4710BAF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45D079DD"/>
    <w:multiLevelType w:val="hybridMultilevel"/>
    <w:tmpl w:val="EC00526E"/>
    <w:lvl w:ilvl="0" w:tplc="1AC4574E">
      <w:start w:val="1"/>
      <w:numFmt w:val="bullet"/>
      <w:lvlText w:val=""/>
      <w:lvlJc w:val="left"/>
      <w:pPr>
        <w:ind w:left="720" w:hanging="360"/>
      </w:pPr>
      <w:rPr>
        <w:rFonts w:ascii="Symbol" w:hAnsi="Symbol" w:hint="default"/>
        <w:color w:val="2955A3"/>
      </w:rPr>
    </w:lvl>
    <w:lvl w:ilvl="1" w:tplc="0A20E302">
      <w:start w:val="1"/>
      <w:numFmt w:val="bullet"/>
      <w:lvlText w:val=""/>
      <w:lvlJc w:val="left"/>
      <w:pPr>
        <w:ind w:left="1440" w:hanging="360"/>
      </w:pPr>
      <w:rPr>
        <w:rFonts w:ascii="Symbol" w:hAnsi="Symbol" w:hint="default"/>
        <w:color w:val="18754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F8062E"/>
    <w:multiLevelType w:val="hybridMultilevel"/>
    <w:tmpl w:val="8816509C"/>
    <w:lvl w:ilvl="0" w:tplc="04240009">
      <w:start w:val="1"/>
      <w:numFmt w:val="bullet"/>
      <w:lvlText w:val=""/>
      <w:lvlJc w:val="left"/>
      <w:pPr>
        <w:ind w:left="1080" w:hanging="360"/>
      </w:pPr>
      <w:rPr>
        <w:rFonts w:ascii="Wingdings" w:hAnsi="Wingdings"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62EF34D3"/>
    <w:multiLevelType w:val="hybridMultilevel"/>
    <w:tmpl w:val="8D86E5CE"/>
    <w:lvl w:ilvl="0" w:tplc="1AC4574E">
      <w:start w:val="1"/>
      <w:numFmt w:val="bullet"/>
      <w:lvlText w:val=""/>
      <w:lvlJc w:val="left"/>
      <w:pPr>
        <w:ind w:left="1080" w:hanging="360"/>
      </w:pPr>
      <w:rPr>
        <w:rFonts w:ascii="Symbol" w:hAnsi="Symbol" w:hint="default"/>
        <w:color w:val="2955A3"/>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6A9D5547"/>
    <w:multiLevelType w:val="multilevel"/>
    <w:tmpl w:val="8372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0"/>
  </w:num>
  <w:num w:numId="4">
    <w:abstractNumId w:val="13"/>
  </w:num>
  <w:num w:numId="5">
    <w:abstractNumId w:val="13"/>
    <w:lvlOverride w:ilvl="0">
      <w:startOverride w:val="1"/>
    </w:lvlOverride>
  </w:num>
  <w:num w:numId="6">
    <w:abstractNumId w:val="1"/>
  </w:num>
  <w:num w:numId="7">
    <w:abstractNumId w:val="11"/>
  </w:num>
  <w:num w:numId="8">
    <w:abstractNumId w:val="8"/>
  </w:num>
  <w:num w:numId="9">
    <w:abstractNumId w:val="14"/>
  </w:num>
  <w:num w:numId="10">
    <w:abstractNumId w:val="15"/>
  </w:num>
  <w:num w:numId="11">
    <w:abstractNumId w:val="4"/>
  </w:num>
  <w:num w:numId="12">
    <w:abstractNumId w:val="3"/>
  </w:num>
  <w:num w:numId="13">
    <w:abstractNumId w:val="0"/>
  </w:num>
  <w:num w:numId="14">
    <w:abstractNumId w:val="16"/>
  </w:num>
  <w:num w:numId="15">
    <w:abstractNumId w:val="9"/>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FF"/>
    <w:rsid w:val="000259F8"/>
    <w:rsid w:val="00051B9B"/>
    <w:rsid w:val="00060195"/>
    <w:rsid w:val="000B0E4B"/>
    <w:rsid w:val="000E30AF"/>
    <w:rsid w:val="0017214F"/>
    <w:rsid w:val="00180278"/>
    <w:rsid w:val="001B02BD"/>
    <w:rsid w:val="001B18C6"/>
    <w:rsid w:val="001F4CDA"/>
    <w:rsid w:val="001F56E1"/>
    <w:rsid w:val="00202B1E"/>
    <w:rsid w:val="002A5BF6"/>
    <w:rsid w:val="0030716C"/>
    <w:rsid w:val="0041766C"/>
    <w:rsid w:val="00437C07"/>
    <w:rsid w:val="00452689"/>
    <w:rsid w:val="004679C7"/>
    <w:rsid w:val="00487E6D"/>
    <w:rsid w:val="004F18F1"/>
    <w:rsid w:val="00507D78"/>
    <w:rsid w:val="0051744D"/>
    <w:rsid w:val="00537121"/>
    <w:rsid w:val="00590E16"/>
    <w:rsid w:val="005A3CA7"/>
    <w:rsid w:val="00606E20"/>
    <w:rsid w:val="00634FF5"/>
    <w:rsid w:val="00663AFC"/>
    <w:rsid w:val="0068234E"/>
    <w:rsid w:val="006900C6"/>
    <w:rsid w:val="006A2BC0"/>
    <w:rsid w:val="006B2AC1"/>
    <w:rsid w:val="006E5907"/>
    <w:rsid w:val="00712C02"/>
    <w:rsid w:val="007234E6"/>
    <w:rsid w:val="0072648A"/>
    <w:rsid w:val="00766819"/>
    <w:rsid w:val="00782715"/>
    <w:rsid w:val="007A4C1B"/>
    <w:rsid w:val="007B699C"/>
    <w:rsid w:val="007D655F"/>
    <w:rsid w:val="008714C6"/>
    <w:rsid w:val="008867FF"/>
    <w:rsid w:val="008D6E27"/>
    <w:rsid w:val="009032D8"/>
    <w:rsid w:val="00907136"/>
    <w:rsid w:val="009278F3"/>
    <w:rsid w:val="00961617"/>
    <w:rsid w:val="00987016"/>
    <w:rsid w:val="00A025AB"/>
    <w:rsid w:val="00A05CC0"/>
    <w:rsid w:val="00AE256A"/>
    <w:rsid w:val="00AE4D5F"/>
    <w:rsid w:val="00B2187E"/>
    <w:rsid w:val="00B403A5"/>
    <w:rsid w:val="00B456DC"/>
    <w:rsid w:val="00BC6287"/>
    <w:rsid w:val="00C177E0"/>
    <w:rsid w:val="00C473C2"/>
    <w:rsid w:val="00C72B30"/>
    <w:rsid w:val="00D00050"/>
    <w:rsid w:val="00D008E6"/>
    <w:rsid w:val="00D244B1"/>
    <w:rsid w:val="00DA34CD"/>
    <w:rsid w:val="00DE0901"/>
    <w:rsid w:val="00E4211D"/>
    <w:rsid w:val="00E52564"/>
    <w:rsid w:val="00E5489F"/>
    <w:rsid w:val="00E568AC"/>
    <w:rsid w:val="00E71B73"/>
    <w:rsid w:val="00F05428"/>
    <w:rsid w:val="00F1692B"/>
    <w:rsid w:val="00F233EF"/>
    <w:rsid w:val="00F93282"/>
    <w:rsid w:val="00FE3C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AE5F7-7342-44CA-B253-D0679BC6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E5907"/>
    <w:rPr>
      <w:rFonts w:ascii="Century Gothic" w:hAnsi="Century Gothic"/>
      <w:color w:val="808080" w:themeColor="background1" w:themeShade="80"/>
    </w:rPr>
  </w:style>
  <w:style w:type="paragraph" w:styleId="Naslov1">
    <w:name w:val="heading 1"/>
    <w:aliases w:val="1"/>
    <w:basedOn w:val="Navaden"/>
    <w:next w:val="Navaden"/>
    <w:link w:val="Naslov1Znak"/>
    <w:uiPriority w:val="9"/>
    <w:qFormat/>
    <w:rsid w:val="006E5907"/>
    <w:pPr>
      <w:numPr>
        <w:numId w:val="3"/>
      </w:numPr>
      <w:spacing w:after="0"/>
      <w:jc w:val="both"/>
      <w:outlineLvl w:val="0"/>
    </w:pPr>
    <w:rPr>
      <w:rFonts w:eastAsia="Calibri" w:cs="Times New Roman"/>
      <w:color w:val="2955A3"/>
      <w:sz w:val="32"/>
      <w:szCs w:val="32"/>
    </w:rPr>
  </w:style>
  <w:style w:type="paragraph" w:styleId="Naslov2">
    <w:name w:val="heading 2"/>
    <w:aliases w:val="2"/>
    <w:basedOn w:val="Naslov1"/>
    <w:next w:val="Navaden"/>
    <w:link w:val="Naslov2Znak"/>
    <w:uiPriority w:val="9"/>
    <w:qFormat/>
    <w:rsid w:val="00507D78"/>
    <w:pPr>
      <w:numPr>
        <w:ilvl w:val="1"/>
      </w:numPr>
      <w:outlineLvl w:val="1"/>
    </w:pPr>
    <w:rPr>
      <w:sz w:val="28"/>
      <w:szCs w:val="28"/>
    </w:rPr>
  </w:style>
  <w:style w:type="paragraph" w:styleId="Naslov3">
    <w:name w:val="heading 3"/>
    <w:aliases w:val="3"/>
    <w:basedOn w:val="Naslov2"/>
    <w:next w:val="Navaden"/>
    <w:link w:val="Naslov3Znak"/>
    <w:uiPriority w:val="9"/>
    <w:qFormat/>
    <w:rsid w:val="00507D78"/>
    <w:pPr>
      <w:numPr>
        <w:ilvl w:val="2"/>
      </w:numPr>
      <w:outlineLvl w:val="2"/>
    </w:pPr>
    <w:rPr>
      <w:sz w:val="24"/>
      <w:szCs w:val="24"/>
    </w:rPr>
  </w:style>
  <w:style w:type="paragraph" w:styleId="Naslov4">
    <w:name w:val="heading 4"/>
    <w:basedOn w:val="Navaden"/>
    <w:next w:val="Navaden"/>
    <w:link w:val="Naslov4Znak"/>
    <w:uiPriority w:val="9"/>
    <w:qFormat/>
    <w:rsid w:val="00F93282"/>
    <w:pPr>
      <w:keepNext/>
      <w:numPr>
        <w:ilvl w:val="3"/>
        <w:numId w:val="3"/>
      </w:numPr>
      <w:spacing w:before="240" w:after="60"/>
      <w:jc w:val="both"/>
      <w:outlineLvl w:val="3"/>
    </w:pPr>
    <w:rPr>
      <w:rFonts w:ascii="Calibri" w:eastAsia="Times New Roman" w:hAnsi="Calibri" w:cs="Times New Roman"/>
      <w:b/>
      <w:bCs/>
      <w:sz w:val="28"/>
      <w:szCs w:val="28"/>
    </w:rPr>
  </w:style>
  <w:style w:type="paragraph" w:styleId="Naslov5">
    <w:name w:val="heading 5"/>
    <w:basedOn w:val="Navaden"/>
    <w:next w:val="Navaden"/>
    <w:link w:val="Naslov5Znak"/>
    <w:uiPriority w:val="9"/>
    <w:semiHidden/>
    <w:unhideWhenUsed/>
    <w:qFormat/>
    <w:rsid w:val="00F93282"/>
    <w:pPr>
      <w:numPr>
        <w:ilvl w:val="4"/>
        <w:numId w:val="3"/>
      </w:numPr>
      <w:spacing w:before="240" w:after="60"/>
      <w:jc w:val="both"/>
      <w:outlineLvl w:val="4"/>
    </w:pPr>
    <w:rPr>
      <w:rFonts w:ascii="Calibri" w:eastAsia="Times New Roman" w:hAnsi="Calibri" w:cs="Times New Roman"/>
      <w:b/>
      <w:bCs/>
      <w:i/>
      <w:iCs/>
      <w:sz w:val="26"/>
      <w:szCs w:val="26"/>
    </w:rPr>
  </w:style>
  <w:style w:type="paragraph" w:styleId="Naslov6">
    <w:name w:val="heading 6"/>
    <w:basedOn w:val="Navaden"/>
    <w:next w:val="Navaden"/>
    <w:link w:val="Naslov6Znak"/>
    <w:uiPriority w:val="9"/>
    <w:semiHidden/>
    <w:unhideWhenUsed/>
    <w:qFormat/>
    <w:rsid w:val="00F93282"/>
    <w:pPr>
      <w:numPr>
        <w:ilvl w:val="5"/>
        <w:numId w:val="3"/>
      </w:numPr>
      <w:spacing w:before="240" w:after="60"/>
      <w:jc w:val="both"/>
      <w:outlineLvl w:val="5"/>
    </w:pPr>
    <w:rPr>
      <w:rFonts w:ascii="Calibri" w:eastAsia="Times New Roman" w:hAnsi="Calibri" w:cs="Times New Roman"/>
      <w:b/>
      <w:bCs/>
    </w:rPr>
  </w:style>
  <w:style w:type="paragraph" w:styleId="Naslov7">
    <w:name w:val="heading 7"/>
    <w:basedOn w:val="Navaden"/>
    <w:next w:val="Navaden"/>
    <w:link w:val="Naslov7Znak"/>
    <w:uiPriority w:val="9"/>
    <w:semiHidden/>
    <w:unhideWhenUsed/>
    <w:qFormat/>
    <w:rsid w:val="00F93282"/>
    <w:pPr>
      <w:numPr>
        <w:ilvl w:val="6"/>
        <w:numId w:val="3"/>
      </w:numPr>
      <w:spacing w:before="240" w:after="60"/>
      <w:jc w:val="both"/>
      <w:outlineLvl w:val="6"/>
    </w:pPr>
    <w:rPr>
      <w:rFonts w:ascii="Calibri" w:eastAsia="Times New Roman" w:hAnsi="Calibri" w:cs="Times New Roman"/>
      <w:sz w:val="24"/>
      <w:szCs w:val="24"/>
    </w:rPr>
  </w:style>
  <w:style w:type="paragraph" w:styleId="Naslov8">
    <w:name w:val="heading 8"/>
    <w:basedOn w:val="Navaden"/>
    <w:next w:val="Navaden"/>
    <w:link w:val="Naslov8Znak"/>
    <w:uiPriority w:val="9"/>
    <w:semiHidden/>
    <w:unhideWhenUsed/>
    <w:qFormat/>
    <w:rsid w:val="00F93282"/>
    <w:pPr>
      <w:numPr>
        <w:ilvl w:val="7"/>
        <w:numId w:val="3"/>
      </w:numPr>
      <w:spacing w:before="240" w:after="60"/>
      <w:jc w:val="both"/>
      <w:outlineLvl w:val="7"/>
    </w:pPr>
    <w:rPr>
      <w:rFonts w:ascii="Calibri" w:eastAsia="Times New Roman" w:hAnsi="Calibri" w:cs="Times New Roman"/>
      <w:i/>
      <w:iCs/>
      <w:sz w:val="24"/>
      <w:szCs w:val="24"/>
    </w:rPr>
  </w:style>
  <w:style w:type="paragraph" w:styleId="Naslov9">
    <w:name w:val="heading 9"/>
    <w:basedOn w:val="Navaden"/>
    <w:next w:val="Navaden"/>
    <w:link w:val="Naslov9Znak"/>
    <w:uiPriority w:val="9"/>
    <w:semiHidden/>
    <w:unhideWhenUsed/>
    <w:qFormat/>
    <w:rsid w:val="00F93282"/>
    <w:pPr>
      <w:numPr>
        <w:ilvl w:val="8"/>
        <w:numId w:val="3"/>
      </w:numPr>
      <w:spacing w:before="240" w:after="60"/>
      <w:jc w:val="both"/>
      <w:outlineLvl w:val="8"/>
    </w:pPr>
    <w:rPr>
      <w:rFonts w:ascii="Cambria" w:eastAsia="Times New Roman" w:hAnsi="Cambria"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867FF"/>
    <w:pPr>
      <w:tabs>
        <w:tab w:val="center" w:pos="4536"/>
        <w:tab w:val="right" w:pos="9072"/>
      </w:tabs>
      <w:spacing w:after="0" w:line="240" w:lineRule="auto"/>
    </w:pPr>
  </w:style>
  <w:style w:type="character" w:customStyle="1" w:styleId="GlavaZnak">
    <w:name w:val="Glava Znak"/>
    <w:basedOn w:val="Privzetapisavaodstavka"/>
    <w:link w:val="Glava"/>
    <w:uiPriority w:val="99"/>
    <w:rsid w:val="008867FF"/>
  </w:style>
  <w:style w:type="paragraph" w:styleId="Noga">
    <w:name w:val="footer"/>
    <w:basedOn w:val="Navaden"/>
    <w:link w:val="NogaZnak"/>
    <w:unhideWhenUsed/>
    <w:rsid w:val="008867FF"/>
    <w:pPr>
      <w:tabs>
        <w:tab w:val="center" w:pos="4536"/>
        <w:tab w:val="right" w:pos="9072"/>
      </w:tabs>
      <w:spacing w:after="0" w:line="240" w:lineRule="auto"/>
    </w:pPr>
  </w:style>
  <w:style w:type="character" w:customStyle="1" w:styleId="NogaZnak">
    <w:name w:val="Noga Znak"/>
    <w:basedOn w:val="Privzetapisavaodstavka"/>
    <w:link w:val="Noga"/>
    <w:uiPriority w:val="99"/>
    <w:rsid w:val="008867FF"/>
  </w:style>
  <w:style w:type="paragraph" w:styleId="Besedilooblaka">
    <w:name w:val="Balloon Text"/>
    <w:basedOn w:val="Navaden"/>
    <w:link w:val="BesedilooblakaZnak"/>
    <w:uiPriority w:val="99"/>
    <w:semiHidden/>
    <w:unhideWhenUsed/>
    <w:rsid w:val="00886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867FF"/>
    <w:rPr>
      <w:rFonts w:ascii="Tahoma" w:hAnsi="Tahoma" w:cs="Tahoma"/>
      <w:sz w:val="16"/>
      <w:szCs w:val="16"/>
    </w:rPr>
  </w:style>
  <w:style w:type="paragraph" w:styleId="Odstavekseznama">
    <w:name w:val="List Paragraph"/>
    <w:basedOn w:val="Navaden"/>
    <w:uiPriority w:val="34"/>
    <w:qFormat/>
    <w:rsid w:val="00BC6287"/>
    <w:pPr>
      <w:ind w:left="720"/>
      <w:contextualSpacing/>
    </w:pPr>
  </w:style>
  <w:style w:type="character" w:customStyle="1" w:styleId="Naslov1Znak">
    <w:name w:val="Naslov 1 Znak"/>
    <w:aliases w:val="1 Znak"/>
    <w:basedOn w:val="Privzetapisavaodstavka"/>
    <w:link w:val="Naslov1"/>
    <w:uiPriority w:val="9"/>
    <w:rsid w:val="006E5907"/>
    <w:rPr>
      <w:rFonts w:ascii="Century Gothic" w:eastAsia="Calibri" w:hAnsi="Century Gothic" w:cs="Times New Roman"/>
      <w:color w:val="2955A3"/>
      <w:sz w:val="32"/>
      <w:szCs w:val="32"/>
    </w:rPr>
  </w:style>
  <w:style w:type="character" w:customStyle="1" w:styleId="Naslov2Znak">
    <w:name w:val="Naslov 2 Znak"/>
    <w:aliases w:val="2 Znak"/>
    <w:basedOn w:val="Privzetapisavaodstavka"/>
    <w:link w:val="Naslov2"/>
    <w:uiPriority w:val="9"/>
    <w:rsid w:val="00507D78"/>
    <w:rPr>
      <w:rFonts w:eastAsia="Calibri" w:cs="Times New Roman"/>
      <w:color w:val="F26522"/>
      <w:sz w:val="28"/>
      <w:szCs w:val="28"/>
    </w:rPr>
  </w:style>
  <w:style w:type="character" w:customStyle="1" w:styleId="Naslov3Znak">
    <w:name w:val="Naslov 3 Znak"/>
    <w:aliases w:val="3 Znak"/>
    <w:basedOn w:val="Privzetapisavaodstavka"/>
    <w:link w:val="Naslov3"/>
    <w:uiPriority w:val="9"/>
    <w:rsid w:val="00507D78"/>
    <w:rPr>
      <w:rFonts w:eastAsia="Calibri" w:cs="Times New Roman"/>
      <w:color w:val="F26522"/>
      <w:sz w:val="24"/>
      <w:szCs w:val="24"/>
    </w:rPr>
  </w:style>
  <w:style w:type="character" w:customStyle="1" w:styleId="Naslov4Znak">
    <w:name w:val="Naslov 4 Znak"/>
    <w:basedOn w:val="Privzetapisavaodstavka"/>
    <w:link w:val="Naslov4"/>
    <w:uiPriority w:val="9"/>
    <w:rsid w:val="00F93282"/>
    <w:rPr>
      <w:rFonts w:ascii="Calibri" w:eastAsia="Times New Roman" w:hAnsi="Calibri" w:cs="Times New Roman"/>
      <w:b/>
      <w:bCs/>
      <w:sz w:val="28"/>
      <w:szCs w:val="28"/>
    </w:rPr>
  </w:style>
  <w:style w:type="character" w:customStyle="1" w:styleId="Naslov5Znak">
    <w:name w:val="Naslov 5 Znak"/>
    <w:basedOn w:val="Privzetapisavaodstavka"/>
    <w:link w:val="Naslov5"/>
    <w:uiPriority w:val="9"/>
    <w:semiHidden/>
    <w:rsid w:val="00F93282"/>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semiHidden/>
    <w:rsid w:val="00F93282"/>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F93282"/>
    <w:rPr>
      <w:rFonts w:ascii="Calibri" w:eastAsia="Times New Roman" w:hAnsi="Calibri" w:cs="Times New Roman"/>
      <w:sz w:val="24"/>
      <w:szCs w:val="24"/>
    </w:rPr>
  </w:style>
  <w:style w:type="character" w:customStyle="1" w:styleId="Naslov8Znak">
    <w:name w:val="Naslov 8 Znak"/>
    <w:basedOn w:val="Privzetapisavaodstavka"/>
    <w:link w:val="Naslov8"/>
    <w:uiPriority w:val="9"/>
    <w:semiHidden/>
    <w:rsid w:val="00F93282"/>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semiHidden/>
    <w:rsid w:val="00F93282"/>
    <w:rPr>
      <w:rFonts w:ascii="Cambria" w:eastAsia="Times New Roman" w:hAnsi="Cambria" w:cs="Times New Roman"/>
    </w:rPr>
  </w:style>
  <w:style w:type="paragraph" w:customStyle="1" w:styleId="21Telobesedila2">
    <w:name w:val="2.1 Telo besedila 2"/>
    <w:basedOn w:val="Navaden"/>
    <w:qFormat/>
    <w:rsid w:val="00507D78"/>
    <w:pPr>
      <w:spacing w:after="0"/>
      <w:jc w:val="both"/>
    </w:pPr>
    <w:rPr>
      <w:rFonts w:eastAsia="Calibri" w:cs="Times New Roman"/>
      <w:sz w:val="20"/>
    </w:rPr>
  </w:style>
  <w:style w:type="paragraph" w:customStyle="1" w:styleId="31Telobesedila3">
    <w:name w:val="3.1 Telo besedila 3"/>
    <w:basedOn w:val="21Telobesedila2"/>
    <w:qFormat/>
    <w:rsid w:val="00507D78"/>
    <w:rPr>
      <w:sz w:val="18"/>
    </w:rPr>
  </w:style>
  <w:style w:type="paragraph" w:customStyle="1" w:styleId="12Nastevanje1">
    <w:name w:val="1.2 Nastevanje 1"/>
    <w:basedOn w:val="Navaden"/>
    <w:link w:val="12Nastevanje1Znak"/>
    <w:qFormat/>
    <w:rsid w:val="00507D78"/>
    <w:pPr>
      <w:numPr>
        <w:numId w:val="12"/>
      </w:numPr>
      <w:spacing w:after="0"/>
      <w:jc w:val="both"/>
    </w:pPr>
    <w:rPr>
      <w:rFonts w:eastAsia="Calibri" w:cs="Times New Roman"/>
      <w:szCs w:val="24"/>
    </w:rPr>
  </w:style>
  <w:style w:type="paragraph" w:customStyle="1" w:styleId="22Nastevanje2">
    <w:name w:val="2.2 Nastevanje 2"/>
    <w:basedOn w:val="12Nastevanje1"/>
    <w:qFormat/>
    <w:rsid w:val="00507D78"/>
    <w:rPr>
      <w:sz w:val="20"/>
    </w:rPr>
  </w:style>
  <w:style w:type="paragraph" w:customStyle="1" w:styleId="13Nastevanje12">
    <w:name w:val="1.3 Nastevanje 1.2"/>
    <w:basedOn w:val="12Nastevanje1"/>
    <w:rsid w:val="00F93282"/>
    <w:pPr>
      <w:ind w:left="720"/>
    </w:pPr>
  </w:style>
  <w:style w:type="paragraph" w:customStyle="1" w:styleId="23Nastevanje22">
    <w:name w:val="2.3 Nastevanje 2.2"/>
    <w:basedOn w:val="13Nastevanje2"/>
    <w:qFormat/>
    <w:rsid w:val="00507D78"/>
    <w:rPr>
      <w:sz w:val="20"/>
    </w:rPr>
  </w:style>
  <w:style w:type="paragraph" w:customStyle="1" w:styleId="32Nastevanje3">
    <w:name w:val="3.2 Nastevanje 3"/>
    <w:basedOn w:val="12Nastevanje1"/>
    <w:qFormat/>
    <w:rsid w:val="00507D78"/>
    <w:rPr>
      <w:sz w:val="18"/>
      <w:szCs w:val="18"/>
    </w:rPr>
  </w:style>
  <w:style w:type="paragraph" w:customStyle="1" w:styleId="33nastevanje32">
    <w:name w:val="3.3 nastevanje 3.2"/>
    <w:basedOn w:val="12Nastevanje1"/>
    <w:qFormat/>
    <w:rsid w:val="00507D78"/>
    <w:pPr>
      <w:ind w:left="709"/>
    </w:pPr>
    <w:rPr>
      <w:sz w:val="18"/>
      <w:szCs w:val="18"/>
    </w:rPr>
  </w:style>
  <w:style w:type="paragraph" w:customStyle="1" w:styleId="13Nastevanje2">
    <w:name w:val="1.3 Nastevanje 2"/>
    <w:basedOn w:val="12Nastevanje1"/>
    <w:link w:val="13Nastevanje2Znak"/>
    <w:qFormat/>
    <w:rsid w:val="00507D78"/>
    <w:pPr>
      <w:ind w:left="709"/>
    </w:pPr>
  </w:style>
  <w:style w:type="character" w:customStyle="1" w:styleId="12Nastevanje1Znak">
    <w:name w:val="1.2 Nastevanje 1 Znak"/>
    <w:basedOn w:val="Privzetapisavaodstavka"/>
    <w:link w:val="12Nastevanje1"/>
    <w:rsid w:val="00507D78"/>
    <w:rPr>
      <w:rFonts w:ascii="Century Gothic" w:eastAsia="Calibri" w:hAnsi="Century Gothic" w:cs="Times New Roman"/>
      <w:color w:val="808080" w:themeColor="background1" w:themeShade="80"/>
      <w:szCs w:val="24"/>
    </w:rPr>
  </w:style>
  <w:style w:type="character" w:customStyle="1" w:styleId="13Nastevanje2Znak">
    <w:name w:val="1.3 Nastevanje 2 Znak"/>
    <w:basedOn w:val="12Nastevanje1Znak"/>
    <w:link w:val="13Nastevanje2"/>
    <w:rsid w:val="00507D78"/>
    <w:rPr>
      <w:rFonts w:ascii="Century Gothic" w:eastAsia="Calibri" w:hAnsi="Century Gothic" w:cs="Times New Roman"/>
      <w:color w:val="808080" w:themeColor="background1" w:themeShade="80"/>
      <w:szCs w:val="24"/>
    </w:rPr>
  </w:style>
  <w:style w:type="character" w:styleId="Hiperpovezava">
    <w:name w:val="Hyperlink"/>
    <w:basedOn w:val="Privzetapisavaodstavka"/>
    <w:uiPriority w:val="99"/>
    <w:unhideWhenUsed/>
    <w:rsid w:val="007D655F"/>
    <w:rPr>
      <w:color w:val="0000FF" w:themeColor="hyperlink"/>
      <w:u w:val="single"/>
    </w:rPr>
  </w:style>
  <w:style w:type="character" w:styleId="SledenaHiperpovezava">
    <w:name w:val="FollowedHyperlink"/>
    <w:basedOn w:val="Privzetapisavaodstavka"/>
    <w:uiPriority w:val="99"/>
    <w:semiHidden/>
    <w:unhideWhenUsed/>
    <w:rsid w:val="00DE0901"/>
    <w:rPr>
      <w:color w:val="800080" w:themeColor="followedHyperlink"/>
      <w:u w:val="single"/>
    </w:rPr>
  </w:style>
  <w:style w:type="character" w:customStyle="1" w:styleId="style11">
    <w:name w:val="style11"/>
    <w:basedOn w:val="Privzetapisavaodstavka"/>
    <w:rsid w:val="00DE0901"/>
    <w:rPr>
      <w:color w:val="336699"/>
    </w:rPr>
  </w:style>
  <w:style w:type="character" w:styleId="Krepko">
    <w:name w:val="Strong"/>
    <w:basedOn w:val="Privzetapisavaodstavka"/>
    <w:uiPriority w:val="22"/>
    <w:qFormat/>
    <w:rsid w:val="00DE0901"/>
    <w:rPr>
      <w:b/>
      <w:bCs/>
    </w:rPr>
  </w:style>
  <w:style w:type="paragraph" w:customStyle="1" w:styleId="Slog1">
    <w:name w:val="Slog1"/>
    <w:basedOn w:val="Naslov1"/>
    <w:link w:val="Slog1Znak"/>
    <w:qFormat/>
    <w:rsid w:val="004F18F1"/>
    <w:pPr>
      <w:numPr>
        <w:numId w:val="0"/>
      </w:numPr>
      <w:pBdr>
        <w:top w:val="single" w:sz="4" w:space="1" w:color="0070C0"/>
      </w:pBdr>
    </w:pPr>
    <w:rPr>
      <w:b/>
      <w:sz w:val="24"/>
      <w:szCs w:val="24"/>
      <w:lang w:val="pl-PL"/>
    </w:rPr>
  </w:style>
  <w:style w:type="character" w:customStyle="1" w:styleId="Slog1Znak">
    <w:name w:val="Slog1 Znak"/>
    <w:basedOn w:val="Naslov1Znak"/>
    <w:link w:val="Slog1"/>
    <w:rsid w:val="004F18F1"/>
    <w:rPr>
      <w:rFonts w:ascii="Century Gothic" w:eastAsia="Calibri" w:hAnsi="Century Gothic" w:cs="Times New Roman"/>
      <w:b/>
      <w:color w:val="2955A3"/>
      <w:sz w:val="24"/>
      <w:szCs w:val="24"/>
      <w:lang w:val="pl-PL"/>
    </w:rPr>
  </w:style>
  <w:style w:type="table" w:customStyle="1" w:styleId="Tabelamrea2poudarek31">
    <w:name w:val="Tabela – mreža 2 (poudarek 3)1"/>
    <w:basedOn w:val="Navadnatabela"/>
    <w:uiPriority w:val="47"/>
    <w:rsid w:val="00634FF5"/>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barvnamrea6poudarek31">
    <w:name w:val="Tabela – barvna mreža 6 (poudarek 3)1"/>
    <w:basedOn w:val="Navadnatabela"/>
    <w:uiPriority w:val="51"/>
    <w:rsid w:val="00634FF5"/>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Slog2">
    <w:name w:val="Slog2"/>
    <w:basedOn w:val="Naslov1"/>
    <w:link w:val="Slog2Znak"/>
    <w:qFormat/>
    <w:rsid w:val="006A2BC0"/>
    <w:pPr>
      <w:numPr>
        <w:numId w:val="0"/>
      </w:numPr>
      <w:jc w:val="center"/>
    </w:pPr>
    <w:rPr>
      <w:b/>
      <w:color w:val="C00000"/>
      <w:sz w:val="44"/>
      <w:szCs w:val="44"/>
    </w:rPr>
  </w:style>
  <w:style w:type="character" w:customStyle="1" w:styleId="Slog2Znak">
    <w:name w:val="Slog2 Znak"/>
    <w:basedOn w:val="Naslov1Znak"/>
    <w:link w:val="Slog2"/>
    <w:rsid w:val="006A2BC0"/>
    <w:rPr>
      <w:rFonts w:ascii="Century Gothic" w:eastAsia="Calibri" w:hAnsi="Century Gothic" w:cs="Times New Roman"/>
      <w:b/>
      <w:color w:val="C00000"/>
      <w:sz w:val="44"/>
      <w:szCs w:val="44"/>
    </w:rPr>
  </w:style>
  <w:style w:type="table" w:customStyle="1" w:styleId="Tabelamrea2poudarek61">
    <w:name w:val="Tabela – mreža 2 (poudarek 6)1"/>
    <w:basedOn w:val="Navadnatabela"/>
    <w:uiPriority w:val="47"/>
    <w:rsid w:val="00E5256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barvnamrea6poudarek61">
    <w:name w:val="Tabela – barvna mreža 6 (poudarek 6)1"/>
    <w:basedOn w:val="Navadnatabela"/>
    <w:uiPriority w:val="51"/>
    <w:rsid w:val="00E5256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amrea2poudarek51">
    <w:name w:val="Tabela – mreža 2 (poudarek 5)1"/>
    <w:basedOn w:val="Navadnatabela"/>
    <w:uiPriority w:val="47"/>
    <w:rsid w:val="00E5256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barvnamrea6poudarek51">
    <w:name w:val="Tabela – barvna mreža 6 (poudarek 5)1"/>
    <w:basedOn w:val="Navadnatabela"/>
    <w:uiPriority w:val="51"/>
    <w:rsid w:val="00E5256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barvnamrea6poudarek41">
    <w:name w:val="Tabela – barvna mreža 6 (poudarek 4)1"/>
    <w:basedOn w:val="Navadnatabela"/>
    <w:uiPriority w:val="51"/>
    <w:rsid w:val="00E5256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E4211D"/>
    <w:pPr>
      <w:autoSpaceDE w:val="0"/>
      <w:autoSpaceDN w:val="0"/>
      <w:adjustRightInd w:val="0"/>
      <w:spacing w:after="0" w:line="240" w:lineRule="auto"/>
    </w:pPr>
    <w:rPr>
      <w:rFonts w:ascii="Georgia" w:eastAsia="Times New Roman" w:hAnsi="Georgia" w:cs="Georgia"/>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169337">
      <w:bodyDiv w:val="1"/>
      <w:marLeft w:val="0"/>
      <w:marRight w:val="0"/>
      <w:marTop w:val="0"/>
      <w:marBottom w:val="0"/>
      <w:divBdr>
        <w:top w:val="none" w:sz="0" w:space="0" w:color="auto"/>
        <w:left w:val="none" w:sz="0" w:space="0" w:color="auto"/>
        <w:bottom w:val="none" w:sz="0" w:space="0" w:color="auto"/>
        <w:right w:val="none" w:sz="0" w:space="0" w:color="auto"/>
      </w:divBdr>
    </w:div>
    <w:div w:id="1590385151">
      <w:bodyDiv w:val="1"/>
      <w:marLeft w:val="0"/>
      <w:marRight w:val="0"/>
      <w:marTop w:val="0"/>
      <w:marBottom w:val="0"/>
      <w:divBdr>
        <w:top w:val="none" w:sz="0" w:space="0" w:color="auto"/>
        <w:left w:val="none" w:sz="0" w:space="0" w:color="auto"/>
        <w:bottom w:val="none" w:sz="0" w:space="0" w:color="auto"/>
        <w:right w:val="none" w:sz="0" w:space="0" w:color="auto"/>
      </w:divBdr>
      <w:divsChild>
        <w:div w:id="2081369534">
          <w:marLeft w:val="0"/>
          <w:marRight w:val="0"/>
          <w:marTop w:val="0"/>
          <w:marBottom w:val="0"/>
          <w:divBdr>
            <w:top w:val="none" w:sz="0" w:space="0" w:color="auto"/>
            <w:left w:val="none" w:sz="0" w:space="0" w:color="auto"/>
            <w:bottom w:val="none" w:sz="0" w:space="0" w:color="auto"/>
            <w:right w:val="none" w:sz="0" w:space="0" w:color="auto"/>
          </w:divBdr>
        </w:div>
      </w:divsChild>
    </w:div>
    <w:div w:id="1733380432">
      <w:bodyDiv w:val="1"/>
      <w:marLeft w:val="0"/>
      <w:marRight w:val="0"/>
      <w:marTop w:val="0"/>
      <w:marBottom w:val="0"/>
      <w:divBdr>
        <w:top w:val="none" w:sz="0" w:space="0" w:color="auto"/>
        <w:left w:val="none" w:sz="0" w:space="0" w:color="auto"/>
        <w:bottom w:val="none" w:sz="0" w:space="0" w:color="auto"/>
        <w:right w:val="none" w:sz="0" w:space="0" w:color="auto"/>
      </w:divBdr>
      <w:divsChild>
        <w:div w:id="42311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ka.trusnovec@idr.sik.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lanka.trusnovec@idr.sik.si" TargetMode="External"/><Relationship Id="rId4" Type="http://schemas.openxmlformats.org/officeDocument/2006/relationships/settings" Target="settings.xml"/><Relationship Id="rId9" Type="http://schemas.openxmlformats.org/officeDocument/2006/relationships/hyperlink" Target="https://mail.ng.sik.si/owa/redir.aspx?SURL=TcEJ_0hu9eFhjZDtoWOTfWUuwQVD40ZF66jX6dqH32gRWlwZ2tnSCG0AYQBpAGwAdABvADoAYQBuAGoAYQAuAHMAdABlAGYAYQBuAEAAcwBpAG8AbAAuAG4AZQB0AA..&amp;URL=mailto%3aanja.stefan%40siol.n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rena.skvarc@ng.sik.si" TargetMode="External"/><Relationship Id="rId2" Type="http://schemas.openxmlformats.org/officeDocument/2006/relationships/hyperlink" Target="mailto:luana.malec@kp.sik.si" TargetMode="External"/><Relationship Id="rId1" Type="http://schemas.openxmlformats.org/officeDocument/2006/relationships/hyperlink" Target="mailto:irena.skvarc@ng.sik.si" TargetMode="External"/><Relationship Id="rId5" Type="http://schemas.openxmlformats.org/officeDocument/2006/relationships/image" Target="media/image6.jpeg"/><Relationship Id="rId4" Type="http://schemas.openxmlformats.org/officeDocument/2006/relationships/hyperlink" Target="mailto:luana.malec@kp.sik.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DAEC1C-8B07-4800-8638-7F215DE9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dc:creator>
  <cp:lastModifiedBy>Peter</cp:lastModifiedBy>
  <cp:revision>2</cp:revision>
  <cp:lastPrinted>2015-10-02T11:55:00Z</cp:lastPrinted>
  <dcterms:created xsi:type="dcterms:W3CDTF">2015-10-21T11:10:00Z</dcterms:created>
  <dcterms:modified xsi:type="dcterms:W3CDTF">2015-10-21T11:10:00Z</dcterms:modified>
</cp:coreProperties>
</file>